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B4E03" w14:textId="77777777" w:rsidR="00531BC1" w:rsidRDefault="00531BC1">
      <w:pPr>
        <w:rPr>
          <w:rFonts w:ascii="Arial" w:hAnsi="Arial" w:cs="Arial"/>
        </w:rPr>
      </w:pPr>
    </w:p>
    <w:p w14:paraId="7ADCA4CC"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75CCAC54" wp14:editId="47FC0D2C">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B32E5" w14:textId="77777777" w:rsidR="00D74A15" w:rsidRPr="00F77C66" w:rsidRDefault="00D74A15">
      <w:pPr>
        <w:rPr>
          <w:rFonts w:ascii="Arial" w:hAnsi="Arial" w:cs="Arial"/>
        </w:rPr>
      </w:pPr>
    </w:p>
    <w:p w14:paraId="2BCC8716" w14:textId="77777777" w:rsidR="00D74A15" w:rsidRPr="00F77C66" w:rsidRDefault="00D74A15">
      <w:pPr>
        <w:rPr>
          <w:rFonts w:ascii="Arial" w:hAnsi="Arial" w:cs="Arial"/>
        </w:rPr>
      </w:pPr>
    </w:p>
    <w:p w14:paraId="60670F43" w14:textId="77777777" w:rsidR="00D74A15" w:rsidRPr="00F77C66" w:rsidRDefault="00D74A15">
      <w:pPr>
        <w:rPr>
          <w:rFonts w:ascii="Arial" w:hAnsi="Arial" w:cs="Arial"/>
        </w:rPr>
      </w:pPr>
    </w:p>
    <w:p w14:paraId="6CC166FC" w14:textId="77777777" w:rsidR="00B16190" w:rsidRPr="00F77C66" w:rsidRDefault="00B16190">
      <w:pPr>
        <w:rPr>
          <w:rFonts w:ascii="Arial" w:hAnsi="Arial" w:cs="Arial"/>
        </w:rPr>
      </w:pPr>
    </w:p>
    <w:p w14:paraId="5298D618" w14:textId="77777777" w:rsidR="00B16190" w:rsidRPr="00F77C66" w:rsidRDefault="00B16190">
      <w:pPr>
        <w:rPr>
          <w:rFonts w:ascii="Arial" w:hAnsi="Arial" w:cs="Arial"/>
        </w:rPr>
      </w:pPr>
    </w:p>
    <w:p w14:paraId="4C5A3CFF" w14:textId="3B5D1278" w:rsidR="00B16190" w:rsidRPr="00F77C66" w:rsidRDefault="00B16190">
      <w:pPr>
        <w:rPr>
          <w:rFonts w:ascii="Arial" w:hAnsi="Arial" w:cs="Arial"/>
        </w:rPr>
      </w:pPr>
    </w:p>
    <w:tbl>
      <w:tblPr>
        <w:tblStyle w:val="TableGrid"/>
        <w:tblW w:w="0" w:type="auto"/>
        <w:tblLook w:val="04A0" w:firstRow="1" w:lastRow="0" w:firstColumn="1" w:lastColumn="0" w:noHBand="0" w:noVBand="1"/>
      </w:tblPr>
      <w:tblGrid>
        <w:gridCol w:w="4540"/>
        <w:gridCol w:w="4476"/>
      </w:tblGrid>
      <w:tr w:rsidR="00A87F22" w:rsidRPr="00F77C66" w14:paraId="032AB6FD" w14:textId="77777777" w:rsidTr="00FA0503">
        <w:tc>
          <w:tcPr>
            <w:tcW w:w="9016" w:type="dxa"/>
            <w:gridSpan w:val="2"/>
          </w:tcPr>
          <w:p w14:paraId="45C555BB" w14:textId="77777777" w:rsidR="00A87F22" w:rsidRDefault="00A87F22" w:rsidP="00A87F22">
            <w:pPr>
              <w:jc w:val="center"/>
              <w:rPr>
                <w:rFonts w:ascii="Arial" w:eastAsiaTheme="majorEastAsia" w:hAnsi="Arial" w:cs="Arial"/>
                <w:b/>
                <w:sz w:val="32"/>
                <w:lang w:eastAsia="en-US"/>
              </w:rPr>
            </w:pPr>
            <w:r>
              <w:rPr>
                <w:rFonts w:ascii="Arial" w:eastAsiaTheme="majorEastAsia" w:hAnsi="Arial" w:cs="Arial"/>
                <w:b/>
                <w:sz w:val="32"/>
                <w:lang w:eastAsia="en-US"/>
              </w:rPr>
              <w:t>Core Skills Signposting</w:t>
            </w:r>
          </w:p>
          <w:p w14:paraId="2B735904" w14:textId="4640FA0B" w:rsidR="00A87F22" w:rsidRPr="00F77C66" w:rsidRDefault="00A87F22" w:rsidP="00A87F22">
            <w:pPr>
              <w:jc w:val="center"/>
              <w:rPr>
                <w:rFonts w:ascii="Arial" w:hAnsi="Arial" w:cs="Arial"/>
              </w:rPr>
            </w:pPr>
          </w:p>
        </w:tc>
      </w:tr>
      <w:tr w:rsidR="005B3EBC" w:rsidRPr="00F77C66" w14:paraId="65D58FD9" w14:textId="77777777" w:rsidTr="00AC634F">
        <w:tc>
          <w:tcPr>
            <w:tcW w:w="4540" w:type="dxa"/>
          </w:tcPr>
          <w:p w14:paraId="6E244E36"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p w14:paraId="4D2B23B2" w14:textId="3E76C9B1" w:rsidR="00A87F22" w:rsidRPr="00F77C66" w:rsidRDefault="00A87F22" w:rsidP="0024175F">
            <w:pPr>
              <w:rPr>
                <w:rFonts w:ascii="Arial" w:eastAsiaTheme="majorEastAsia" w:hAnsi="Arial" w:cs="Arial"/>
                <w:b/>
                <w:sz w:val="32"/>
                <w:lang w:eastAsia="en-US"/>
              </w:rPr>
            </w:pPr>
          </w:p>
        </w:tc>
        <w:tc>
          <w:tcPr>
            <w:tcW w:w="4476" w:type="dxa"/>
          </w:tcPr>
          <w:p w14:paraId="0B054FDD" w14:textId="0E8CDEE7" w:rsidR="005B3EBC" w:rsidRPr="00F77C66" w:rsidRDefault="00C554A8" w:rsidP="0024175F">
            <w:pPr>
              <w:rPr>
                <w:rFonts w:ascii="Arial" w:hAnsi="Arial" w:cs="Arial"/>
              </w:rPr>
            </w:pPr>
            <w:r>
              <w:rPr>
                <w:rFonts w:ascii="Arial" w:hAnsi="Arial" w:cs="Arial"/>
              </w:rPr>
              <w:t>SVQ</w:t>
            </w:r>
            <w:r w:rsidR="00285FD5">
              <w:rPr>
                <w:rFonts w:ascii="Arial" w:hAnsi="Arial" w:cs="Arial"/>
              </w:rPr>
              <w:t>s</w:t>
            </w:r>
            <w:r>
              <w:rPr>
                <w:rFonts w:ascii="Arial" w:hAnsi="Arial" w:cs="Arial"/>
              </w:rPr>
              <w:t xml:space="preserve"> in </w:t>
            </w:r>
            <w:r w:rsidR="00285FD5">
              <w:rPr>
                <w:rFonts w:ascii="Arial" w:hAnsi="Arial" w:cs="Arial"/>
              </w:rPr>
              <w:t>Learning and Development</w:t>
            </w:r>
            <w:r>
              <w:rPr>
                <w:rFonts w:ascii="Arial" w:hAnsi="Arial" w:cs="Arial"/>
              </w:rPr>
              <w:t xml:space="preserve"> at SCQF </w:t>
            </w:r>
            <w:r w:rsidR="00B36161">
              <w:rPr>
                <w:rFonts w:ascii="Arial" w:hAnsi="Arial" w:cs="Arial"/>
              </w:rPr>
              <w:t>l</w:t>
            </w:r>
            <w:r>
              <w:rPr>
                <w:rFonts w:ascii="Arial" w:hAnsi="Arial" w:cs="Arial"/>
              </w:rPr>
              <w:t xml:space="preserve">evel </w:t>
            </w:r>
            <w:r w:rsidR="00285FD5">
              <w:rPr>
                <w:rFonts w:ascii="Arial" w:hAnsi="Arial" w:cs="Arial"/>
              </w:rPr>
              <w:t>8 and 9</w:t>
            </w:r>
          </w:p>
        </w:tc>
      </w:tr>
      <w:tr w:rsidR="005B3EBC" w:rsidRPr="00F77C66" w14:paraId="1BE8896C" w14:textId="77777777" w:rsidTr="00AC634F">
        <w:tc>
          <w:tcPr>
            <w:tcW w:w="4540" w:type="dxa"/>
          </w:tcPr>
          <w:p w14:paraId="08C4F79A"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p w14:paraId="4CFC6B5F" w14:textId="01D94F54" w:rsidR="00A87F22" w:rsidRPr="00F77C66" w:rsidRDefault="00A87F22" w:rsidP="0024175F">
            <w:pPr>
              <w:rPr>
                <w:rFonts w:ascii="Arial" w:eastAsiaTheme="majorEastAsia" w:hAnsi="Arial" w:cs="Arial"/>
                <w:b/>
                <w:sz w:val="32"/>
                <w:lang w:eastAsia="en-US"/>
              </w:rPr>
            </w:pPr>
          </w:p>
        </w:tc>
        <w:tc>
          <w:tcPr>
            <w:tcW w:w="4476" w:type="dxa"/>
          </w:tcPr>
          <w:p w14:paraId="0AAFF8CD" w14:textId="435C74A5" w:rsidR="005B3EBC" w:rsidRPr="00F77C66" w:rsidRDefault="00C554A8" w:rsidP="0024175F">
            <w:pPr>
              <w:rPr>
                <w:rFonts w:ascii="Arial" w:hAnsi="Arial" w:cs="Arial"/>
              </w:rPr>
            </w:pPr>
            <w:r>
              <w:rPr>
                <w:rFonts w:ascii="Arial" w:hAnsi="Arial" w:cs="Arial"/>
              </w:rPr>
              <w:t xml:space="preserve">Instructus </w:t>
            </w:r>
          </w:p>
        </w:tc>
      </w:tr>
      <w:tr w:rsidR="005B3EBC" w:rsidRPr="00F77C66" w14:paraId="1ED98627" w14:textId="77777777" w:rsidTr="00AC634F">
        <w:tc>
          <w:tcPr>
            <w:tcW w:w="4540" w:type="dxa"/>
          </w:tcPr>
          <w:p w14:paraId="5AFB052B"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p w14:paraId="42ECA982" w14:textId="075B7743" w:rsidR="00A87F22" w:rsidRPr="00F77C66" w:rsidRDefault="00A87F22" w:rsidP="0024175F">
            <w:pPr>
              <w:rPr>
                <w:rFonts w:ascii="Arial" w:eastAsiaTheme="majorEastAsia" w:hAnsi="Arial" w:cs="Arial"/>
                <w:b/>
                <w:sz w:val="32"/>
                <w:lang w:eastAsia="en-US"/>
              </w:rPr>
            </w:pPr>
          </w:p>
        </w:tc>
        <w:tc>
          <w:tcPr>
            <w:tcW w:w="4476" w:type="dxa"/>
          </w:tcPr>
          <w:p w14:paraId="0C2FBFB0" w14:textId="456B8C68" w:rsidR="005B3EBC" w:rsidRPr="00F77C66" w:rsidRDefault="00B36161" w:rsidP="0024175F">
            <w:pPr>
              <w:rPr>
                <w:rFonts w:ascii="Arial" w:hAnsi="Arial" w:cs="Arial"/>
              </w:rPr>
            </w:pPr>
            <w:r>
              <w:rPr>
                <w:rFonts w:ascii="Arial" w:hAnsi="Arial" w:cs="Arial"/>
              </w:rPr>
              <w:t>22 March 2023</w:t>
            </w:r>
          </w:p>
        </w:tc>
      </w:tr>
      <w:tr w:rsidR="005B3EBC" w:rsidRPr="00F77C66" w14:paraId="1AE72641" w14:textId="77777777" w:rsidTr="00AC634F">
        <w:trPr>
          <w:trHeight w:val="160"/>
        </w:trPr>
        <w:tc>
          <w:tcPr>
            <w:tcW w:w="4540" w:type="dxa"/>
          </w:tcPr>
          <w:p w14:paraId="4D1CA8B4"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p w14:paraId="19FC3706" w14:textId="6B022A46" w:rsidR="00A87F22" w:rsidRPr="00F77C66" w:rsidRDefault="00A87F22" w:rsidP="0024175F">
            <w:pPr>
              <w:rPr>
                <w:rFonts w:ascii="Arial" w:eastAsiaTheme="majorEastAsia" w:hAnsi="Arial" w:cs="Arial"/>
                <w:b/>
                <w:sz w:val="32"/>
                <w:lang w:eastAsia="en-US"/>
              </w:rPr>
            </w:pPr>
          </w:p>
        </w:tc>
        <w:tc>
          <w:tcPr>
            <w:tcW w:w="4476" w:type="dxa"/>
          </w:tcPr>
          <w:p w14:paraId="7BD7A523" w14:textId="4CF3C3D8" w:rsidR="005B3EBC" w:rsidRPr="00F77C66" w:rsidRDefault="00C554A8" w:rsidP="0024175F">
            <w:pPr>
              <w:rPr>
                <w:rFonts w:ascii="Arial" w:hAnsi="Arial" w:cs="Arial"/>
              </w:rPr>
            </w:pPr>
            <w:r>
              <w:rPr>
                <w:rFonts w:ascii="Arial" w:hAnsi="Arial" w:cs="Arial"/>
              </w:rPr>
              <w:t>1</w:t>
            </w:r>
          </w:p>
        </w:tc>
      </w:tr>
    </w:tbl>
    <w:p w14:paraId="30B34CE1" w14:textId="77777777" w:rsidR="005B3EBC" w:rsidRPr="00F77C66" w:rsidRDefault="005B3EBC">
      <w:pPr>
        <w:rPr>
          <w:rFonts w:ascii="Arial" w:hAnsi="Arial" w:cs="Arial"/>
        </w:rPr>
      </w:pPr>
    </w:p>
    <w:p w14:paraId="69990F3B" w14:textId="77777777" w:rsidR="00F2548A" w:rsidRDefault="00F2548A">
      <w:pPr>
        <w:rPr>
          <w:rFonts w:ascii="Arial" w:hAnsi="Arial" w:cs="Arial"/>
        </w:rPr>
      </w:pPr>
      <w:r>
        <w:rPr>
          <w:rFonts w:ascii="Arial" w:hAnsi="Arial" w:cs="Arial"/>
        </w:rPr>
        <w:br w:type="page"/>
      </w:r>
    </w:p>
    <w:p w14:paraId="2FEA2CD1"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45C6145C" w14:textId="77777777" w:rsidR="00F2548A" w:rsidRPr="007B28A3" w:rsidRDefault="00F2548A" w:rsidP="00F2548A">
      <w:pPr>
        <w:rPr>
          <w:rFonts w:ascii="Arial" w:hAnsi="Arial" w:cs="Arial"/>
        </w:rPr>
      </w:pPr>
    </w:p>
    <w:p w14:paraId="5B07DD5E"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57C45815" w14:textId="77777777" w:rsidR="00F2548A" w:rsidRPr="00F07A92" w:rsidRDefault="00F2548A" w:rsidP="00F2548A">
      <w:pPr>
        <w:rPr>
          <w:rFonts w:ascii="Arial" w:hAnsi="Arial" w:cs="Arial"/>
        </w:rPr>
      </w:pPr>
    </w:p>
    <w:p w14:paraId="2273FDE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56E0BD24" w14:textId="35EFF21C" w:rsidR="00F2548A" w:rsidRPr="005060C4" w:rsidRDefault="00F2548A" w:rsidP="005060C4">
      <w:pPr>
        <w:pStyle w:val="ListParagraph"/>
        <w:numPr>
          <w:ilvl w:val="0"/>
          <w:numId w:val="1"/>
        </w:numPr>
        <w:autoSpaceDE w:val="0"/>
        <w:autoSpaceDN w:val="0"/>
        <w:adjustRightInd w:val="0"/>
        <w:spacing w:after="104"/>
        <w:rPr>
          <w:rFonts w:ascii="Arial" w:hAnsi="Arial" w:cs="Arial"/>
          <w:color w:val="000000"/>
          <w:lang w:eastAsia="en-US"/>
        </w:rPr>
      </w:pPr>
      <w:r w:rsidRPr="005060C4">
        <w:rPr>
          <w:rFonts w:ascii="Arial" w:hAnsi="Arial" w:cs="Arial"/>
          <w:color w:val="000000"/>
          <w:lang w:eastAsia="en-US"/>
        </w:rPr>
        <w:t xml:space="preserve">Communication </w:t>
      </w:r>
    </w:p>
    <w:p w14:paraId="06C504B2" w14:textId="034F7733" w:rsidR="00F07A92" w:rsidRPr="005060C4" w:rsidRDefault="00F07A92" w:rsidP="005060C4">
      <w:pPr>
        <w:pStyle w:val="ListParagraph"/>
        <w:numPr>
          <w:ilvl w:val="0"/>
          <w:numId w:val="1"/>
        </w:numPr>
        <w:autoSpaceDE w:val="0"/>
        <w:autoSpaceDN w:val="0"/>
        <w:adjustRightInd w:val="0"/>
        <w:spacing w:after="104"/>
        <w:rPr>
          <w:rFonts w:ascii="Arial" w:hAnsi="Arial" w:cs="Arial"/>
          <w:color w:val="000000"/>
          <w:lang w:eastAsia="en-US"/>
        </w:rPr>
      </w:pPr>
      <w:r w:rsidRPr="005060C4">
        <w:rPr>
          <w:rFonts w:ascii="Arial" w:hAnsi="Arial" w:cs="Arial"/>
          <w:color w:val="000000"/>
          <w:lang w:eastAsia="en-US"/>
        </w:rPr>
        <w:t xml:space="preserve">Information and Communication Technology </w:t>
      </w:r>
    </w:p>
    <w:p w14:paraId="4F51C262" w14:textId="0386E1A1" w:rsidR="00F07A92" w:rsidRPr="005060C4" w:rsidRDefault="00F07A92" w:rsidP="005060C4">
      <w:pPr>
        <w:pStyle w:val="ListParagraph"/>
        <w:numPr>
          <w:ilvl w:val="0"/>
          <w:numId w:val="1"/>
        </w:numPr>
        <w:autoSpaceDE w:val="0"/>
        <w:autoSpaceDN w:val="0"/>
        <w:adjustRightInd w:val="0"/>
        <w:spacing w:after="104"/>
        <w:rPr>
          <w:rFonts w:ascii="Arial" w:hAnsi="Arial" w:cs="Arial"/>
          <w:color w:val="000000"/>
          <w:lang w:eastAsia="en-US"/>
        </w:rPr>
      </w:pPr>
      <w:r w:rsidRPr="005060C4">
        <w:rPr>
          <w:rFonts w:ascii="Arial" w:hAnsi="Arial" w:cs="Arial"/>
          <w:color w:val="000000"/>
          <w:lang w:eastAsia="en-US"/>
        </w:rPr>
        <w:t xml:space="preserve">Numeracy </w:t>
      </w:r>
    </w:p>
    <w:p w14:paraId="0E9AF967" w14:textId="256416DD" w:rsidR="00F2548A" w:rsidRPr="005060C4" w:rsidRDefault="00F2548A" w:rsidP="005060C4">
      <w:pPr>
        <w:pStyle w:val="ListParagraph"/>
        <w:numPr>
          <w:ilvl w:val="0"/>
          <w:numId w:val="1"/>
        </w:numPr>
        <w:autoSpaceDE w:val="0"/>
        <w:autoSpaceDN w:val="0"/>
        <w:adjustRightInd w:val="0"/>
        <w:spacing w:after="104"/>
        <w:rPr>
          <w:rFonts w:ascii="Arial" w:hAnsi="Arial" w:cs="Arial"/>
          <w:color w:val="000000"/>
          <w:lang w:eastAsia="en-US"/>
        </w:rPr>
      </w:pPr>
      <w:r w:rsidRPr="005060C4">
        <w:rPr>
          <w:rFonts w:ascii="Arial" w:hAnsi="Arial" w:cs="Arial"/>
          <w:color w:val="000000"/>
          <w:lang w:eastAsia="en-US"/>
        </w:rPr>
        <w:t xml:space="preserve">Problem Solving </w:t>
      </w:r>
    </w:p>
    <w:p w14:paraId="6A5EA90D" w14:textId="7479BD0C" w:rsidR="00F2548A" w:rsidRPr="005060C4" w:rsidRDefault="00F2548A" w:rsidP="005060C4">
      <w:pPr>
        <w:pStyle w:val="ListParagraph"/>
        <w:numPr>
          <w:ilvl w:val="0"/>
          <w:numId w:val="1"/>
        </w:numPr>
        <w:autoSpaceDE w:val="0"/>
        <w:autoSpaceDN w:val="0"/>
        <w:adjustRightInd w:val="0"/>
        <w:rPr>
          <w:rFonts w:ascii="Arial" w:hAnsi="Arial" w:cs="Arial"/>
          <w:color w:val="000000"/>
          <w:lang w:eastAsia="en-US"/>
        </w:rPr>
      </w:pPr>
      <w:r w:rsidRPr="005060C4">
        <w:rPr>
          <w:rFonts w:ascii="Arial" w:hAnsi="Arial" w:cs="Arial"/>
          <w:color w:val="000000"/>
          <w:lang w:eastAsia="en-US"/>
        </w:rPr>
        <w:t xml:space="preserve">Working with Others </w:t>
      </w:r>
    </w:p>
    <w:p w14:paraId="4C88403F" w14:textId="77777777" w:rsidR="00F2548A" w:rsidRPr="00F07A92" w:rsidRDefault="00F2548A" w:rsidP="00F2548A">
      <w:pPr>
        <w:rPr>
          <w:rFonts w:ascii="Arial" w:hAnsi="Arial" w:cs="Arial"/>
        </w:rPr>
      </w:pPr>
    </w:p>
    <w:p w14:paraId="221599A3" w14:textId="77777777" w:rsidR="00F2548A" w:rsidRPr="00F07A92"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14:paraId="31B3D982" w14:textId="0A85DAEC" w:rsidR="00F2548A" w:rsidRDefault="00F2548A" w:rsidP="00F2548A">
      <w:pPr>
        <w:pStyle w:val="Default"/>
        <w:spacing w:after="104"/>
        <w:rPr>
          <w:rFonts w:ascii="Arial" w:hAnsi="Arial" w:cs="Arial"/>
          <w:sz w:val="22"/>
          <w:szCs w:val="22"/>
        </w:rPr>
      </w:pPr>
    </w:p>
    <w:p w14:paraId="575AD476" w14:textId="77777777" w:rsidR="005060C4" w:rsidRPr="00492E5C" w:rsidRDefault="005060C4" w:rsidP="005060C4">
      <w:pPr>
        <w:rPr>
          <w:b/>
        </w:rPr>
      </w:pPr>
      <w:r w:rsidRPr="00492E5C">
        <w:rPr>
          <w:b/>
        </w:rPr>
        <w:t>Key:</w:t>
      </w:r>
    </w:p>
    <w:tbl>
      <w:tblPr>
        <w:tblStyle w:val="TableGrid"/>
        <w:tblW w:w="0" w:type="auto"/>
        <w:tblLook w:val="04A0" w:firstRow="1" w:lastRow="0" w:firstColumn="1" w:lastColumn="0" w:noHBand="0" w:noVBand="1"/>
      </w:tblPr>
      <w:tblGrid>
        <w:gridCol w:w="676"/>
        <w:gridCol w:w="2618"/>
      </w:tblGrid>
      <w:tr w:rsidR="005060C4" w14:paraId="052A606D" w14:textId="77777777" w:rsidTr="00E0011C">
        <w:tc>
          <w:tcPr>
            <w:tcW w:w="676" w:type="dxa"/>
            <w:shd w:val="clear" w:color="auto" w:fill="FF0000"/>
            <w:vAlign w:val="center"/>
          </w:tcPr>
          <w:p w14:paraId="5295A954" w14:textId="77777777" w:rsidR="005060C4" w:rsidRDefault="005060C4" w:rsidP="00E0011C">
            <w:pPr>
              <w:pStyle w:val="3CBlackSubhead3"/>
              <w:spacing w:before="0" w:after="0"/>
              <w:jc w:val="center"/>
              <w:rPr>
                <w:color w:val="072C6F"/>
              </w:rPr>
            </w:pPr>
            <w:r>
              <w:rPr>
                <w:color w:val="072C6F"/>
              </w:rPr>
              <w:t>/</w:t>
            </w:r>
          </w:p>
        </w:tc>
        <w:tc>
          <w:tcPr>
            <w:tcW w:w="2618" w:type="dxa"/>
            <w:shd w:val="clear" w:color="auto" w:fill="auto"/>
            <w:vAlign w:val="center"/>
          </w:tcPr>
          <w:p w14:paraId="528DDC06" w14:textId="77777777" w:rsidR="005060C4" w:rsidRDefault="005060C4" w:rsidP="00E0011C">
            <w:pPr>
              <w:pStyle w:val="3CBlackSubhead3"/>
              <w:spacing w:before="0" w:after="0"/>
              <w:jc w:val="center"/>
              <w:rPr>
                <w:b w:val="0"/>
                <w:sz w:val="22"/>
              </w:rPr>
            </w:pPr>
          </w:p>
          <w:p w14:paraId="273EAA39" w14:textId="77777777" w:rsidR="005060C4" w:rsidRDefault="005060C4" w:rsidP="00E0011C">
            <w:pPr>
              <w:pStyle w:val="3CBlackSubhead3"/>
              <w:spacing w:before="0" w:after="0"/>
              <w:jc w:val="center"/>
              <w:rPr>
                <w:b w:val="0"/>
                <w:sz w:val="22"/>
              </w:rPr>
            </w:pPr>
            <w:r>
              <w:rPr>
                <w:b w:val="0"/>
                <w:sz w:val="22"/>
              </w:rPr>
              <w:t>No coverage</w:t>
            </w:r>
          </w:p>
          <w:p w14:paraId="2A151098" w14:textId="77777777" w:rsidR="005060C4" w:rsidRDefault="005060C4" w:rsidP="00E0011C">
            <w:pPr>
              <w:pStyle w:val="3CBlackSubhead3"/>
              <w:spacing w:before="0" w:after="0"/>
              <w:jc w:val="center"/>
              <w:rPr>
                <w:color w:val="072C6F"/>
              </w:rPr>
            </w:pPr>
          </w:p>
        </w:tc>
      </w:tr>
      <w:tr w:rsidR="005060C4" w14:paraId="2F319EAA" w14:textId="77777777" w:rsidTr="00E0011C">
        <w:tc>
          <w:tcPr>
            <w:tcW w:w="676" w:type="dxa"/>
            <w:shd w:val="clear" w:color="auto" w:fill="FFC000"/>
            <w:vAlign w:val="center"/>
          </w:tcPr>
          <w:p w14:paraId="45C1FAD5" w14:textId="77777777" w:rsidR="005060C4" w:rsidRDefault="005060C4" w:rsidP="00E0011C">
            <w:pPr>
              <w:pStyle w:val="3CBlackSubhead3"/>
              <w:spacing w:before="0" w:after="0"/>
              <w:jc w:val="center"/>
              <w:rPr>
                <w:color w:val="072C6F"/>
              </w:rPr>
            </w:pPr>
          </w:p>
        </w:tc>
        <w:tc>
          <w:tcPr>
            <w:tcW w:w="2618" w:type="dxa"/>
            <w:shd w:val="clear" w:color="auto" w:fill="auto"/>
            <w:vAlign w:val="center"/>
          </w:tcPr>
          <w:p w14:paraId="3DC090ED" w14:textId="77777777" w:rsidR="005060C4" w:rsidRDefault="005060C4" w:rsidP="00E0011C">
            <w:pPr>
              <w:pStyle w:val="3CBlackSubhead3"/>
              <w:spacing w:before="0" w:after="0"/>
              <w:jc w:val="center"/>
              <w:rPr>
                <w:b w:val="0"/>
                <w:sz w:val="22"/>
              </w:rPr>
            </w:pPr>
          </w:p>
          <w:p w14:paraId="1F849BE2" w14:textId="77777777" w:rsidR="005060C4" w:rsidRDefault="005060C4" w:rsidP="00E0011C">
            <w:pPr>
              <w:pStyle w:val="3CBlackSubhead3"/>
              <w:spacing w:before="0" w:after="0"/>
              <w:jc w:val="center"/>
              <w:rPr>
                <w:b w:val="0"/>
                <w:sz w:val="22"/>
              </w:rPr>
            </w:pPr>
            <w:r>
              <w:rPr>
                <w:b w:val="0"/>
                <w:sz w:val="22"/>
              </w:rPr>
              <w:t>Some or p</w:t>
            </w:r>
            <w:r w:rsidRPr="00B7189E">
              <w:rPr>
                <w:b w:val="0"/>
                <w:sz w:val="22"/>
              </w:rPr>
              <w:t>artially cover</w:t>
            </w:r>
            <w:r>
              <w:rPr>
                <w:b w:val="0"/>
                <w:sz w:val="22"/>
              </w:rPr>
              <w:t>age</w:t>
            </w:r>
          </w:p>
          <w:p w14:paraId="3D5CE107" w14:textId="77777777" w:rsidR="005060C4" w:rsidRPr="00B7189E" w:rsidRDefault="005060C4" w:rsidP="00E0011C">
            <w:pPr>
              <w:pStyle w:val="3CBlackSubhead3"/>
              <w:spacing w:before="0" w:after="0"/>
              <w:jc w:val="center"/>
              <w:rPr>
                <w:b w:val="0"/>
                <w:sz w:val="22"/>
              </w:rPr>
            </w:pPr>
          </w:p>
        </w:tc>
      </w:tr>
      <w:tr w:rsidR="005060C4" w14:paraId="1FBDB7A1" w14:textId="77777777" w:rsidTr="00E0011C">
        <w:tc>
          <w:tcPr>
            <w:tcW w:w="676" w:type="dxa"/>
            <w:shd w:val="clear" w:color="auto" w:fill="92D050"/>
            <w:vAlign w:val="center"/>
          </w:tcPr>
          <w:p w14:paraId="1DA0A06C" w14:textId="77777777" w:rsidR="005060C4" w:rsidRDefault="005060C4" w:rsidP="00E0011C">
            <w:pPr>
              <w:pStyle w:val="3CBlackSubhead3"/>
              <w:spacing w:before="0" w:after="0"/>
              <w:jc w:val="center"/>
              <w:rPr>
                <w:color w:val="072C6F"/>
              </w:rPr>
            </w:pPr>
          </w:p>
        </w:tc>
        <w:tc>
          <w:tcPr>
            <w:tcW w:w="2618" w:type="dxa"/>
            <w:shd w:val="clear" w:color="auto" w:fill="auto"/>
            <w:vAlign w:val="center"/>
          </w:tcPr>
          <w:p w14:paraId="36371FB5" w14:textId="77777777" w:rsidR="005060C4" w:rsidRDefault="005060C4" w:rsidP="00E0011C">
            <w:pPr>
              <w:pStyle w:val="3CBlackSubhead3"/>
              <w:spacing w:before="0" w:after="0"/>
              <w:jc w:val="center"/>
              <w:rPr>
                <w:b w:val="0"/>
                <w:sz w:val="22"/>
              </w:rPr>
            </w:pPr>
          </w:p>
          <w:p w14:paraId="7BC83FBD" w14:textId="77777777" w:rsidR="005060C4" w:rsidRDefault="005060C4" w:rsidP="00E0011C">
            <w:pPr>
              <w:pStyle w:val="3CBlackSubhead3"/>
              <w:spacing w:before="0" w:after="0"/>
              <w:jc w:val="center"/>
              <w:rPr>
                <w:b w:val="0"/>
                <w:sz w:val="22"/>
              </w:rPr>
            </w:pPr>
            <w:r>
              <w:rPr>
                <w:b w:val="0"/>
                <w:sz w:val="22"/>
              </w:rPr>
              <w:t>Full coverage</w:t>
            </w:r>
          </w:p>
          <w:p w14:paraId="4C421F75" w14:textId="77777777" w:rsidR="005060C4" w:rsidRPr="00B7189E" w:rsidRDefault="005060C4" w:rsidP="00E0011C">
            <w:pPr>
              <w:pStyle w:val="3CBlackSubhead3"/>
              <w:spacing w:before="0" w:after="0"/>
              <w:jc w:val="center"/>
              <w:rPr>
                <w:b w:val="0"/>
                <w:sz w:val="22"/>
              </w:rPr>
            </w:pPr>
          </w:p>
        </w:tc>
      </w:tr>
    </w:tbl>
    <w:p w14:paraId="4C3A5316" w14:textId="77777777" w:rsidR="005060C4" w:rsidRPr="00F07A92" w:rsidRDefault="005060C4" w:rsidP="005060C4">
      <w:pPr>
        <w:pStyle w:val="Default"/>
        <w:spacing w:after="104"/>
        <w:rPr>
          <w:rFonts w:ascii="Arial" w:hAnsi="Arial" w:cs="Arial"/>
          <w:sz w:val="22"/>
          <w:szCs w:val="22"/>
        </w:rPr>
      </w:pPr>
    </w:p>
    <w:p w14:paraId="4C2C3785" w14:textId="77777777" w:rsidR="005060C4" w:rsidRPr="00F07A92" w:rsidRDefault="005060C4" w:rsidP="00F2548A">
      <w:pPr>
        <w:pStyle w:val="Default"/>
        <w:spacing w:after="104"/>
        <w:rPr>
          <w:rFonts w:ascii="Arial" w:hAnsi="Arial" w:cs="Arial"/>
          <w:sz w:val="22"/>
          <w:szCs w:val="22"/>
        </w:rPr>
      </w:pPr>
    </w:p>
    <w:p w14:paraId="5BAC1B27" w14:textId="77777777" w:rsidR="00F2548A" w:rsidRPr="00F07A92" w:rsidRDefault="00F2548A" w:rsidP="00F2548A">
      <w:pPr>
        <w:rPr>
          <w:rFonts w:ascii="Arial" w:hAnsi="Arial" w:cs="Arial"/>
        </w:rPr>
      </w:pPr>
      <w:r w:rsidRPr="00F07A92">
        <w:rPr>
          <w:rFonts w:ascii="Arial" w:hAnsi="Arial" w:cs="Arial"/>
        </w:rPr>
        <w:br w:type="page"/>
      </w:r>
    </w:p>
    <w:p w14:paraId="749A9995" w14:textId="77777777" w:rsidR="00F2548A" w:rsidRPr="00F07A92" w:rsidRDefault="00F2548A" w:rsidP="00C44A68">
      <w:pPr>
        <w:pStyle w:val="Heading2"/>
        <w:spacing w:after="240"/>
        <w:rPr>
          <w:rFonts w:ascii="Arial" w:hAnsi="Arial" w:cs="Arial"/>
          <w:sz w:val="22"/>
          <w:szCs w:val="22"/>
        </w:rPr>
      </w:pPr>
      <w:r w:rsidRPr="00F07A92">
        <w:rPr>
          <w:rFonts w:ascii="Arial" w:hAnsi="Arial" w:cs="Arial"/>
          <w:sz w:val="22"/>
          <w:szCs w:val="22"/>
        </w:rPr>
        <w:lastRenderedPageBreak/>
        <w:t>Core Skills Signposting</w:t>
      </w:r>
    </w:p>
    <w:tbl>
      <w:tblPr>
        <w:tblStyle w:val="TableGrid"/>
        <w:tblW w:w="0" w:type="auto"/>
        <w:tblLook w:val="04A0" w:firstRow="1" w:lastRow="0" w:firstColumn="1" w:lastColumn="0" w:noHBand="0" w:noVBand="1"/>
      </w:tblPr>
      <w:tblGrid>
        <w:gridCol w:w="1598"/>
        <w:gridCol w:w="3280"/>
        <w:gridCol w:w="831"/>
        <w:gridCol w:w="840"/>
        <w:gridCol w:w="831"/>
        <w:gridCol w:w="833"/>
        <w:gridCol w:w="803"/>
      </w:tblGrid>
      <w:tr w:rsidR="00F2548A" w:rsidRPr="00F07A92" w14:paraId="786DD2E3" w14:textId="77777777" w:rsidTr="00FD09C4">
        <w:tc>
          <w:tcPr>
            <w:tcW w:w="9016" w:type="dxa"/>
            <w:gridSpan w:val="7"/>
          </w:tcPr>
          <w:p w14:paraId="0917FDBC" w14:textId="7FBDF453" w:rsidR="00F2548A" w:rsidRPr="00F07A92" w:rsidRDefault="00F2548A" w:rsidP="00FD09C4">
            <w:pPr>
              <w:rPr>
                <w:rFonts w:ascii="Arial" w:hAnsi="Arial" w:cs="Arial"/>
              </w:rPr>
            </w:pPr>
            <w:r w:rsidRPr="00F07A92">
              <w:rPr>
                <w:rFonts w:ascii="Arial" w:hAnsi="Arial" w:cs="Arial"/>
              </w:rPr>
              <w:t>Qualification or Suite Title</w:t>
            </w:r>
            <w:r w:rsidR="0025119D">
              <w:rPr>
                <w:rFonts w:ascii="Arial" w:hAnsi="Arial" w:cs="Arial"/>
              </w:rPr>
              <w:t xml:space="preserve">: </w:t>
            </w:r>
            <w:r w:rsidR="005B48D2">
              <w:rPr>
                <w:rFonts w:ascii="Arial" w:hAnsi="Arial" w:cs="Arial"/>
              </w:rPr>
              <w:t>SVQ</w:t>
            </w:r>
            <w:r w:rsidR="00285FD5">
              <w:rPr>
                <w:rFonts w:ascii="Arial" w:hAnsi="Arial" w:cs="Arial"/>
              </w:rPr>
              <w:t>s</w:t>
            </w:r>
            <w:r w:rsidR="005B48D2">
              <w:rPr>
                <w:rFonts w:ascii="Arial" w:hAnsi="Arial" w:cs="Arial"/>
              </w:rPr>
              <w:t xml:space="preserve"> in </w:t>
            </w:r>
            <w:r w:rsidR="00285FD5">
              <w:rPr>
                <w:rFonts w:ascii="Arial" w:hAnsi="Arial" w:cs="Arial"/>
              </w:rPr>
              <w:t>Learning and Development</w:t>
            </w:r>
            <w:r w:rsidR="005B48D2">
              <w:rPr>
                <w:rFonts w:ascii="Arial" w:hAnsi="Arial" w:cs="Arial"/>
              </w:rPr>
              <w:t xml:space="preserve"> at SCQF Level </w:t>
            </w:r>
            <w:r w:rsidR="00285FD5">
              <w:rPr>
                <w:rFonts w:ascii="Arial" w:hAnsi="Arial" w:cs="Arial"/>
              </w:rPr>
              <w:t>8 and 9</w:t>
            </w:r>
          </w:p>
        </w:tc>
      </w:tr>
      <w:tr w:rsidR="00F2548A" w:rsidRPr="00F07A92" w14:paraId="6AB15802" w14:textId="77777777" w:rsidTr="00C44A68">
        <w:tc>
          <w:tcPr>
            <w:tcW w:w="1598" w:type="dxa"/>
          </w:tcPr>
          <w:p w14:paraId="28403425" w14:textId="77777777" w:rsidR="00F2548A" w:rsidRPr="00F07A92" w:rsidRDefault="00F2548A" w:rsidP="00FD09C4">
            <w:pPr>
              <w:rPr>
                <w:rFonts w:ascii="Arial" w:hAnsi="Arial" w:cs="Arial"/>
              </w:rPr>
            </w:pPr>
            <w:r w:rsidRPr="00F07A92">
              <w:rPr>
                <w:rFonts w:ascii="Arial" w:hAnsi="Arial" w:cs="Arial"/>
              </w:rPr>
              <w:t>URN</w:t>
            </w:r>
          </w:p>
        </w:tc>
        <w:tc>
          <w:tcPr>
            <w:tcW w:w="3280" w:type="dxa"/>
          </w:tcPr>
          <w:p w14:paraId="421D35A6" w14:textId="77777777" w:rsidR="00F2548A" w:rsidRPr="00F07A92" w:rsidRDefault="00F2548A" w:rsidP="00FD09C4">
            <w:pPr>
              <w:rPr>
                <w:rFonts w:ascii="Arial" w:hAnsi="Arial" w:cs="Arial"/>
              </w:rPr>
            </w:pPr>
            <w:r w:rsidRPr="00F07A92">
              <w:rPr>
                <w:rFonts w:ascii="Arial" w:hAnsi="Arial" w:cs="Arial"/>
              </w:rPr>
              <w:t>Unit title</w:t>
            </w:r>
          </w:p>
        </w:tc>
        <w:tc>
          <w:tcPr>
            <w:tcW w:w="831" w:type="dxa"/>
          </w:tcPr>
          <w:p w14:paraId="75A002B5" w14:textId="6775DB82" w:rsidR="00F2548A" w:rsidRPr="00F07A92" w:rsidRDefault="0025119D" w:rsidP="000B6C1A">
            <w:pPr>
              <w:jc w:val="center"/>
              <w:rPr>
                <w:rFonts w:ascii="Arial" w:hAnsi="Arial" w:cs="Arial"/>
              </w:rPr>
            </w:pPr>
            <w:r>
              <w:rPr>
                <w:rFonts w:ascii="Arial" w:hAnsi="Arial" w:cs="Arial"/>
              </w:rPr>
              <w:t>C</w:t>
            </w:r>
          </w:p>
        </w:tc>
        <w:tc>
          <w:tcPr>
            <w:tcW w:w="840" w:type="dxa"/>
          </w:tcPr>
          <w:p w14:paraId="1694DF0E" w14:textId="77777777" w:rsidR="00F2548A" w:rsidRPr="00F07A92" w:rsidRDefault="00F2548A" w:rsidP="000B6C1A">
            <w:pPr>
              <w:jc w:val="center"/>
              <w:rPr>
                <w:rFonts w:ascii="Arial" w:hAnsi="Arial" w:cs="Arial"/>
              </w:rPr>
            </w:pPr>
            <w:r w:rsidRPr="00F07A92">
              <w:rPr>
                <w:rFonts w:ascii="Arial" w:hAnsi="Arial" w:cs="Arial"/>
              </w:rPr>
              <w:t>ICT</w:t>
            </w:r>
          </w:p>
        </w:tc>
        <w:tc>
          <w:tcPr>
            <w:tcW w:w="831" w:type="dxa"/>
          </w:tcPr>
          <w:p w14:paraId="683DD4F4" w14:textId="6ABA5743" w:rsidR="00F2548A" w:rsidRPr="00F07A92" w:rsidRDefault="0025119D" w:rsidP="000B6C1A">
            <w:pPr>
              <w:jc w:val="center"/>
              <w:rPr>
                <w:rFonts w:ascii="Arial" w:hAnsi="Arial" w:cs="Arial"/>
              </w:rPr>
            </w:pPr>
            <w:r>
              <w:rPr>
                <w:rFonts w:ascii="Arial" w:hAnsi="Arial" w:cs="Arial"/>
              </w:rPr>
              <w:t>N</w:t>
            </w:r>
          </w:p>
        </w:tc>
        <w:tc>
          <w:tcPr>
            <w:tcW w:w="833" w:type="dxa"/>
          </w:tcPr>
          <w:p w14:paraId="271F8FAD" w14:textId="742071BB" w:rsidR="00F2548A" w:rsidRPr="00F07A92" w:rsidRDefault="0025119D" w:rsidP="000B6C1A">
            <w:pPr>
              <w:jc w:val="center"/>
              <w:rPr>
                <w:rFonts w:ascii="Arial" w:hAnsi="Arial" w:cs="Arial"/>
              </w:rPr>
            </w:pPr>
            <w:r>
              <w:rPr>
                <w:rFonts w:ascii="Arial" w:hAnsi="Arial" w:cs="Arial"/>
              </w:rPr>
              <w:t>PS</w:t>
            </w:r>
          </w:p>
        </w:tc>
        <w:tc>
          <w:tcPr>
            <w:tcW w:w="803" w:type="dxa"/>
          </w:tcPr>
          <w:p w14:paraId="00D79D11" w14:textId="194C9793" w:rsidR="00F2548A" w:rsidRPr="00F07A92" w:rsidRDefault="0025119D" w:rsidP="000B6C1A">
            <w:pPr>
              <w:jc w:val="center"/>
              <w:rPr>
                <w:rFonts w:ascii="Arial" w:hAnsi="Arial" w:cs="Arial"/>
              </w:rPr>
            </w:pPr>
            <w:r>
              <w:rPr>
                <w:rFonts w:ascii="Arial" w:hAnsi="Arial" w:cs="Arial"/>
              </w:rPr>
              <w:t>WWO</w:t>
            </w:r>
          </w:p>
        </w:tc>
      </w:tr>
      <w:tr w:rsidR="000B6C1A" w:rsidRPr="00F07A92" w14:paraId="29B039CA" w14:textId="77777777" w:rsidTr="005A51E9">
        <w:tc>
          <w:tcPr>
            <w:tcW w:w="1598" w:type="dxa"/>
          </w:tcPr>
          <w:p w14:paraId="308A45D5" w14:textId="793FFD14" w:rsidR="00B35924" w:rsidRPr="00F07A92" w:rsidRDefault="009D3006" w:rsidP="0025119D">
            <w:pPr>
              <w:rPr>
                <w:rFonts w:ascii="Arial" w:hAnsi="Arial" w:cs="Arial"/>
              </w:rPr>
            </w:pPr>
            <w:r w:rsidRPr="009D3006">
              <w:rPr>
                <w:rFonts w:ascii="Arial" w:hAnsi="Arial" w:cs="Arial"/>
              </w:rPr>
              <w:t>CLDLD01</w:t>
            </w:r>
          </w:p>
        </w:tc>
        <w:tc>
          <w:tcPr>
            <w:tcW w:w="3280" w:type="dxa"/>
          </w:tcPr>
          <w:p w14:paraId="43A5BA0C" w14:textId="06C75FFD" w:rsidR="00B35924" w:rsidRPr="00AE5A7D" w:rsidRDefault="009D3006" w:rsidP="0025119D">
            <w:pPr>
              <w:rPr>
                <w:rFonts w:ascii="Arial" w:hAnsi="Arial" w:cs="Arial"/>
              </w:rPr>
            </w:pPr>
            <w:r w:rsidRPr="00AE5A7D">
              <w:rPr>
                <w:rFonts w:ascii="Arial" w:hAnsi="Arial" w:cs="Arial"/>
              </w:rPr>
              <w:t>Identify Collective Learning and Development Needs</w:t>
            </w:r>
          </w:p>
        </w:tc>
        <w:tc>
          <w:tcPr>
            <w:tcW w:w="831" w:type="dxa"/>
            <w:shd w:val="clear" w:color="auto" w:fill="FFC000"/>
          </w:tcPr>
          <w:p w14:paraId="47DF24A4" w14:textId="4F713D93" w:rsidR="00B35924" w:rsidRPr="000B6C1A" w:rsidRDefault="008403A0" w:rsidP="000B6C1A">
            <w:pPr>
              <w:pStyle w:val="3CBlackSubhead3"/>
              <w:spacing w:before="0" w:after="0"/>
              <w:jc w:val="center"/>
              <w:rPr>
                <w:rFonts w:ascii="Arial" w:eastAsiaTheme="minorEastAsia" w:hAnsi="Arial" w:cs="Arial"/>
                <w:b w:val="0"/>
                <w:sz w:val="22"/>
                <w:szCs w:val="22"/>
                <w:lang w:eastAsia="en-GB"/>
              </w:rPr>
            </w:pPr>
            <w:r>
              <w:rPr>
                <w:rFonts w:ascii="Arial" w:eastAsiaTheme="minorEastAsia" w:hAnsi="Arial" w:cs="Arial"/>
                <w:b w:val="0"/>
                <w:sz w:val="22"/>
                <w:szCs w:val="22"/>
                <w:lang w:eastAsia="en-GB"/>
              </w:rPr>
              <w:t>5</w:t>
            </w:r>
          </w:p>
        </w:tc>
        <w:tc>
          <w:tcPr>
            <w:tcW w:w="840" w:type="dxa"/>
            <w:shd w:val="clear" w:color="auto" w:fill="FF0000"/>
          </w:tcPr>
          <w:p w14:paraId="568D8FF4" w14:textId="4CF4E8F7" w:rsidR="00B35924" w:rsidRPr="00F07A92" w:rsidRDefault="001825A8" w:rsidP="000B6C1A">
            <w:pPr>
              <w:jc w:val="center"/>
              <w:rPr>
                <w:rFonts w:ascii="Arial" w:hAnsi="Arial" w:cs="Arial"/>
              </w:rPr>
            </w:pPr>
            <w:r>
              <w:rPr>
                <w:rFonts w:ascii="Arial" w:hAnsi="Arial" w:cs="Arial"/>
              </w:rPr>
              <w:t>/</w:t>
            </w:r>
          </w:p>
        </w:tc>
        <w:tc>
          <w:tcPr>
            <w:tcW w:w="831" w:type="dxa"/>
            <w:shd w:val="clear" w:color="auto" w:fill="FF0000"/>
          </w:tcPr>
          <w:p w14:paraId="0FD85E75" w14:textId="2DB4F78B" w:rsidR="00B35924" w:rsidRPr="00F07A92" w:rsidRDefault="007671CF" w:rsidP="000B6C1A">
            <w:pPr>
              <w:jc w:val="center"/>
              <w:rPr>
                <w:rFonts w:ascii="Arial" w:hAnsi="Arial" w:cs="Arial"/>
              </w:rPr>
            </w:pPr>
            <w:r>
              <w:rPr>
                <w:rFonts w:ascii="Arial" w:hAnsi="Arial" w:cs="Arial"/>
              </w:rPr>
              <w:t>/</w:t>
            </w:r>
          </w:p>
        </w:tc>
        <w:tc>
          <w:tcPr>
            <w:tcW w:w="833" w:type="dxa"/>
            <w:shd w:val="clear" w:color="auto" w:fill="FFC000"/>
          </w:tcPr>
          <w:p w14:paraId="7AAC67AC" w14:textId="33D33548" w:rsidR="00B35924" w:rsidRPr="00F07A92" w:rsidRDefault="00563E7B" w:rsidP="000B6C1A">
            <w:pPr>
              <w:jc w:val="center"/>
              <w:rPr>
                <w:rFonts w:ascii="Arial" w:hAnsi="Arial" w:cs="Arial"/>
              </w:rPr>
            </w:pPr>
            <w:r>
              <w:rPr>
                <w:rFonts w:ascii="Arial" w:hAnsi="Arial" w:cs="Arial"/>
              </w:rPr>
              <w:t>6</w:t>
            </w:r>
          </w:p>
        </w:tc>
        <w:tc>
          <w:tcPr>
            <w:tcW w:w="803" w:type="dxa"/>
            <w:shd w:val="clear" w:color="auto" w:fill="FFC000"/>
          </w:tcPr>
          <w:p w14:paraId="43122207" w14:textId="308FF060" w:rsidR="00B35924" w:rsidRPr="00F07A92" w:rsidRDefault="00E64404" w:rsidP="000B6C1A">
            <w:pPr>
              <w:jc w:val="center"/>
              <w:rPr>
                <w:rFonts w:ascii="Arial" w:hAnsi="Arial" w:cs="Arial"/>
              </w:rPr>
            </w:pPr>
            <w:r>
              <w:rPr>
                <w:rFonts w:ascii="Arial" w:hAnsi="Arial" w:cs="Arial"/>
              </w:rPr>
              <w:t>6</w:t>
            </w:r>
          </w:p>
        </w:tc>
      </w:tr>
      <w:tr w:rsidR="00A311AB" w:rsidRPr="00F07A92" w14:paraId="3C58F3D9" w14:textId="77777777" w:rsidTr="00AF15A3">
        <w:tc>
          <w:tcPr>
            <w:tcW w:w="1598" w:type="dxa"/>
          </w:tcPr>
          <w:p w14:paraId="68A5CCA7" w14:textId="58A7E0B1" w:rsidR="00A311AB" w:rsidRPr="00F07A92" w:rsidRDefault="009D3006" w:rsidP="00A311AB">
            <w:pPr>
              <w:rPr>
                <w:rFonts w:ascii="Arial" w:hAnsi="Arial" w:cs="Arial"/>
              </w:rPr>
            </w:pPr>
            <w:r w:rsidRPr="009D3006">
              <w:rPr>
                <w:rFonts w:ascii="Arial" w:hAnsi="Arial" w:cs="Arial"/>
              </w:rPr>
              <w:t>CLDLD02</w:t>
            </w:r>
          </w:p>
        </w:tc>
        <w:tc>
          <w:tcPr>
            <w:tcW w:w="3280" w:type="dxa"/>
          </w:tcPr>
          <w:p w14:paraId="3BA90D71" w14:textId="5A33FACF" w:rsidR="00A311AB" w:rsidRPr="00AE5A7D" w:rsidRDefault="009D3006" w:rsidP="00A311AB">
            <w:pPr>
              <w:rPr>
                <w:rFonts w:ascii="Arial" w:hAnsi="Arial" w:cs="Arial"/>
              </w:rPr>
            </w:pPr>
            <w:r w:rsidRPr="00AE5A7D">
              <w:rPr>
                <w:rFonts w:ascii="Arial" w:hAnsi="Arial" w:cs="Arial"/>
              </w:rPr>
              <w:t>Identify individual learning and development</w:t>
            </w:r>
          </w:p>
        </w:tc>
        <w:tc>
          <w:tcPr>
            <w:tcW w:w="831" w:type="dxa"/>
            <w:shd w:val="clear" w:color="auto" w:fill="FFC000"/>
          </w:tcPr>
          <w:p w14:paraId="5F757BAB" w14:textId="0CBF2AB8" w:rsidR="00A311AB" w:rsidRPr="00F07A92" w:rsidRDefault="001001A1" w:rsidP="00A311AB">
            <w:pPr>
              <w:jc w:val="center"/>
              <w:rPr>
                <w:rFonts w:ascii="Arial" w:hAnsi="Arial" w:cs="Arial"/>
              </w:rPr>
            </w:pPr>
            <w:r>
              <w:rPr>
                <w:rFonts w:ascii="Arial" w:hAnsi="Arial" w:cs="Arial"/>
              </w:rPr>
              <w:t>5</w:t>
            </w:r>
          </w:p>
        </w:tc>
        <w:tc>
          <w:tcPr>
            <w:tcW w:w="840" w:type="dxa"/>
            <w:shd w:val="clear" w:color="auto" w:fill="FF0000"/>
          </w:tcPr>
          <w:p w14:paraId="3916443C" w14:textId="271D35B3" w:rsidR="00A311AB" w:rsidRPr="00F07A92" w:rsidRDefault="00F773B8" w:rsidP="00A311AB">
            <w:pPr>
              <w:jc w:val="center"/>
              <w:rPr>
                <w:rFonts w:ascii="Arial" w:hAnsi="Arial" w:cs="Arial"/>
              </w:rPr>
            </w:pPr>
            <w:r>
              <w:rPr>
                <w:rFonts w:ascii="Arial" w:hAnsi="Arial" w:cs="Arial"/>
              </w:rPr>
              <w:t>/</w:t>
            </w:r>
          </w:p>
        </w:tc>
        <w:tc>
          <w:tcPr>
            <w:tcW w:w="831" w:type="dxa"/>
            <w:shd w:val="clear" w:color="auto" w:fill="FF0000"/>
          </w:tcPr>
          <w:p w14:paraId="264487F7" w14:textId="2A8A75C4" w:rsidR="00A311AB" w:rsidRPr="00F07A92" w:rsidRDefault="00FF1FC9" w:rsidP="00A311AB">
            <w:pPr>
              <w:jc w:val="center"/>
              <w:rPr>
                <w:rFonts w:ascii="Arial" w:hAnsi="Arial" w:cs="Arial"/>
              </w:rPr>
            </w:pPr>
            <w:r>
              <w:rPr>
                <w:rFonts w:ascii="Arial" w:hAnsi="Arial" w:cs="Arial"/>
              </w:rPr>
              <w:t>/</w:t>
            </w:r>
          </w:p>
        </w:tc>
        <w:tc>
          <w:tcPr>
            <w:tcW w:w="833" w:type="dxa"/>
            <w:shd w:val="clear" w:color="auto" w:fill="FFC000"/>
          </w:tcPr>
          <w:p w14:paraId="2E20E43A" w14:textId="26A1DAFC" w:rsidR="00A311AB" w:rsidRPr="00F07A92" w:rsidRDefault="00F773B8" w:rsidP="00A311AB">
            <w:pPr>
              <w:jc w:val="center"/>
              <w:rPr>
                <w:rFonts w:ascii="Arial" w:hAnsi="Arial" w:cs="Arial"/>
              </w:rPr>
            </w:pPr>
            <w:r>
              <w:rPr>
                <w:rFonts w:ascii="Arial" w:hAnsi="Arial" w:cs="Arial"/>
              </w:rPr>
              <w:t>5</w:t>
            </w:r>
          </w:p>
        </w:tc>
        <w:tc>
          <w:tcPr>
            <w:tcW w:w="803" w:type="dxa"/>
            <w:shd w:val="clear" w:color="auto" w:fill="FFC000"/>
          </w:tcPr>
          <w:p w14:paraId="3EE04236" w14:textId="02B9E4EC" w:rsidR="00A311AB" w:rsidRPr="00F07A92" w:rsidRDefault="00E64404" w:rsidP="00A311AB">
            <w:pPr>
              <w:jc w:val="center"/>
              <w:rPr>
                <w:rFonts w:ascii="Arial" w:hAnsi="Arial" w:cs="Arial"/>
              </w:rPr>
            </w:pPr>
            <w:r>
              <w:rPr>
                <w:rFonts w:ascii="Arial" w:hAnsi="Arial" w:cs="Arial"/>
              </w:rPr>
              <w:t>6</w:t>
            </w:r>
          </w:p>
        </w:tc>
      </w:tr>
      <w:tr w:rsidR="003D0C77" w:rsidRPr="00F07A92" w14:paraId="1B452A4F" w14:textId="77777777" w:rsidTr="0027289B">
        <w:tc>
          <w:tcPr>
            <w:tcW w:w="1598" w:type="dxa"/>
          </w:tcPr>
          <w:p w14:paraId="3B8FAAB1" w14:textId="6985DCF6" w:rsidR="00A311AB" w:rsidRPr="00F07A92" w:rsidRDefault="009D3006" w:rsidP="00A311AB">
            <w:pPr>
              <w:rPr>
                <w:rFonts w:ascii="Arial" w:hAnsi="Arial" w:cs="Arial"/>
              </w:rPr>
            </w:pPr>
            <w:r w:rsidRPr="009D3006">
              <w:rPr>
                <w:rFonts w:ascii="Arial" w:hAnsi="Arial" w:cs="Arial"/>
              </w:rPr>
              <w:t>CLDLD03</w:t>
            </w:r>
          </w:p>
        </w:tc>
        <w:tc>
          <w:tcPr>
            <w:tcW w:w="3280" w:type="dxa"/>
          </w:tcPr>
          <w:p w14:paraId="1194207F" w14:textId="12A71CEF" w:rsidR="00A311AB" w:rsidRPr="00AE5A7D" w:rsidRDefault="009D3006" w:rsidP="00A311AB">
            <w:pPr>
              <w:rPr>
                <w:rFonts w:ascii="Arial" w:hAnsi="Arial" w:cs="Arial"/>
              </w:rPr>
            </w:pPr>
            <w:r w:rsidRPr="00AE5A7D">
              <w:rPr>
                <w:rFonts w:ascii="Arial" w:hAnsi="Arial" w:cs="Arial"/>
              </w:rPr>
              <w:t>Plan and Prepare Learning and Development Programmes</w:t>
            </w:r>
          </w:p>
        </w:tc>
        <w:tc>
          <w:tcPr>
            <w:tcW w:w="831" w:type="dxa"/>
            <w:shd w:val="clear" w:color="auto" w:fill="FFC000"/>
          </w:tcPr>
          <w:p w14:paraId="7AAF5398" w14:textId="39FA957A" w:rsidR="00A311AB" w:rsidRPr="00F07A92" w:rsidRDefault="00855817" w:rsidP="00A311AB">
            <w:pPr>
              <w:jc w:val="center"/>
              <w:rPr>
                <w:rFonts w:ascii="Arial" w:hAnsi="Arial" w:cs="Arial"/>
              </w:rPr>
            </w:pPr>
            <w:r>
              <w:rPr>
                <w:rFonts w:ascii="Arial" w:hAnsi="Arial" w:cs="Arial"/>
              </w:rPr>
              <w:t>5</w:t>
            </w:r>
          </w:p>
        </w:tc>
        <w:tc>
          <w:tcPr>
            <w:tcW w:w="840" w:type="dxa"/>
            <w:shd w:val="clear" w:color="auto" w:fill="FF0000"/>
          </w:tcPr>
          <w:p w14:paraId="3326D58C" w14:textId="32D3A468" w:rsidR="00A311AB" w:rsidRPr="00F07A92" w:rsidRDefault="00355D3E" w:rsidP="00A311AB">
            <w:pPr>
              <w:jc w:val="center"/>
              <w:rPr>
                <w:rFonts w:ascii="Arial" w:hAnsi="Arial" w:cs="Arial"/>
              </w:rPr>
            </w:pPr>
            <w:r>
              <w:rPr>
                <w:rFonts w:ascii="Arial" w:hAnsi="Arial" w:cs="Arial"/>
              </w:rPr>
              <w:t>/</w:t>
            </w:r>
          </w:p>
        </w:tc>
        <w:tc>
          <w:tcPr>
            <w:tcW w:w="831" w:type="dxa"/>
            <w:shd w:val="clear" w:color="auto" w:fill="FF0000"/>
          </w:tcPr>
          <w:p w14:paraId="73DB21EA" w14:textId="7C570351" w:rsidR="00A311AB" w:rsidRPr="00F07A92" w:rsidRDefault="00355D3E" w:rsidP="00A311AB">
            <w:pPr>
              <w:jc w:val="center"/>
              <w:rPr>
                <w:rFonts w:ascii="Arial" w:hAnsi="Arial" w:cs="Arial"/>
              </w:rPr>
            </w:pPr>
            <w:r>
              <w:rPr>
                <w:rFonts w:ascii="Arial" w:hAnsi="Arial" w:cs="Arial"/>
              </w:rPr>
              <w:t>/</w:t>
            </w:r>
          </w:p>
        </w:tc>
        <w:tc>
          <w:tcPr>
            <w:tcW w:w="833" w:type="dxa"/>
            <w:shd w:val="clear" w:color="auto" w:fill="92D050"/>
          </w:tcPr>
          <w:p w14:paraId="38B107D8" w14:textId="56C3DBC9" w:rsidR="00A311AB" w:rsidRPr="00F07A92" w:rsidRDefault="00355D3E" w:rsidP="00A311AB">
            <w:pPr>
              <w:jc w:val="center"/>
              <w:rPr>
                <w:rFonts w:ascii="Arial" w:hAnsi="Arial" w:cs="Arial"/>
              </w:rPr>
            </w:pPr>
            <w:r>
              <w:rPr>
                <w:rFonts w:ascii="Arial" w:hAnsi="Arial" w:cs="Arial"/>
              </w:rPr>
              <w:t>6</w:t>
            </w:r>
          </w:p>
        </w:tc>
        <w:tc>
          <w:tcPr>
            <w:tcW w:w="803" w:type="dxa"/>
            <w:shd w:val="clear" w:color="auto" w:fill="FFC000"/>
          </w:tcPr>
          <w:p w14:paraId="7A86AA6E" w14:textId="008D8E62" w:rsidR="00A311AB" w:rsidRPr="00F07A92" w:rsidRDefault="0027289B" w:rsidP="00A311AB">
            <w:pPr>
              <w:jc w:val="center"/>
              <w:rPr>
                <w:rFonts w:ascii="Arial" w:hAnsi="Arial" w:cs="Arial"/>
              </w:rPr>
            </w:pPr>
            <w:r>
              <w:rPr>
                <w:rFonts w:ascii="Arial" w:hAnsi="Arial" w:cs="Arial"/>
              </w:rPr>
              <w:t>5</w:t>
            </w:r>
          </w:p>
        </w:tc>
      </w:tr>
      <w:tr w:rsidR="003D0C77" w:rsidRPr="00F07A92" w14:paraId="119F8601" w14:textId="77777777" w:rsidTr="00AA2E3D">
        <w:tc>
          <w:tcPr>
            <w:tcW w:w="1598" w:type="dxa"/>
          </w:tcPr>
          <w:p w14:paraId="4774E55A" w14:textId="5B299A6D" w:rsidR="00A311AB" w:rsidRPr="00F07A92" w:rsidRDefault="009D3006" w:rsidP="00A311AB">
            <w:pPr>
              <w:rPr>
                <w:rFonts w:ascii="Arial" w:hAnsi="Arial" w:cs="Arial"/>
              </w:rPr>
            </w:pPr>
            <w:r w:rsidRPr="009D3006">
              <w:rPr>
                <w:rFonts w:ascii="Arial" w:hAnsi="Arial" w:cs="Arial"/>
              </w:rPr>
              <w:t>CLDLD04</w:t>
            </w:r>
          </w:p>
        </w:tc>
        <w:tc>
          <w:tcPr>
            <w:tcW w:w="3280" w:type="dxa"/>
          </w:tcPr>
          <w:p w14:paraId="6A8F8090" w14:textId="02A77234" w:rsidR="00A311AB" w:rsidRPr="00AE5A7D" w:rsidRDefault="009D3006" w:rsidP="00A311AB">
            <w:pPr>
              <w:rPr>
                <w:rFonts w:ascii="Arial" w:hAnsi="Arial" w:cs="Arial"/>
              </w:rPr>
            </w:pPr>
            <w:r w:rsidRPr="00AE5A7D">
              <w:rPr>
                <w:rFonts w:ascii="Arial" w:hAnsi="Arial" w:cs="Arial"/>
              </w:rPr>
              <w:t>Plan and Prepare Specific Learning and Development Opportunities</w:t>
            </w:r>
          </w:p>
        </w:tc>
        <w:tc>
          <w:tcPr>
            <w:tcW w:w="831" w:type="dxa"/>
            <w:shd w:val="clear" w:color="auto" w:fill="FFC000"/>
          </w:tcPr>
          <w:p w14:paraId="1E441079" w14:textId="2C61A258" w:rsidR="00A311AB" w:rsidRPr="00F07A92" w:rsidRDefault="00FF12E2" w:rsidP="00A311AB">
            <w:pPr>
              <w:jc w:val="center"/>
              <w:rPr>
                <w:rFonts w:ascii="Arial" w:hAnsi="Arial" w:cs="Arial"/>
              </w:rPr>
            </w:pPr>
            <w:r>
              <w:rPr>
                <w:rFonts w:ascii="Arial" w:hAnsi="Arial" w:cs="Arial"/>
              </w:rPr>
              <w:t>5</w:t>
            </w:r>
          </w:p>
        </w:tc>
        <w:tc>
          <w:tcPr>
            <w:tcW w:w="840" w:type="dxa"/>
            <w:shd w:val="clear" w:color="auto" w:fill="FF0000"/>
          </w:tcPr>
          <w:p w14:paraId="3438A49C" w14:textId="389DDD24" w:rsidR="00A311AB" w:rsidRPr="00F07A92" w:rsidRDefault="00FF12E2" w:rsidP="00A311AB">
            <w:pPr>
              <w:jc w:val="center"/>
              <w:rPr>
                <w:rFonts w:ascii="Arial" w:hAnsi="Arial" w:cs="Arial"/>
              </w:rPr>
            </w:pPr>
            <w:r>
              <w:rPr>
                <w:rFonts w:ascii="Arial" w:hAnsi="Arial" w:cs="Arial"/>
              </w:rPr>
              <w:t>/</w:t>
            </w:r>
          </w:p>
        </w:tc>
        <w:tc>
          <w:tcPr>
            <w:tcW w:w="831" w:type="dxa"/>
            <w:shd w:val="clear" w:color="auto" w:fill="FF0000"/>
          </w:tcPr>
          <w:p w14:paraId="7C0FC66A" w14:textId="1B397962" w:rsidR="00A311AB" w:rsidRPr="00F07A92" w:rsidRDefault="00FF12E2" w:rsidP="00A311AB">
            <w:pPr>
              <w:jc w:val="center"/>
              <w:rPr>
                <w:rFonts w:ascii="Arial" w:hAnsi="Arial" w:cs="Arial"/>
              </w:rPr>
            </w:pPr>
            <w:r>
              <w:rPr>
                <w:rFonts w:ascii="Arial" w:hAnsi="Arial" w:cs="Arial"/>
              </w:rPr>
              <w:t>/</w:t>
            </w:r>
          </w:p>
        </w:tc>
        <w:tc>
          <w:tcPr>
            <w:tcW w:w="833" w:type="dxa"/>
            <w:shd w:val="clear" w:color="auto" w:fill="FFC000"/>
          </w:tcPr>
          <w:p w14:paraId="043BD73C" w14:textId="0D38CD9B" w:rsidR="00A311AB" w:rsidRPr="00F07A92" w:rsidRDefault="00AA2E3D" w:rsidP="00A311AB">
            <w:pPr>
              <w:jc w:val="center"/>
              <w:rPr>
                <w:rFonts w:ascii="Arial" w:hAnsi="Arial" w:cs="Arial"/>
              </w:rPr>
            </w:pPr>
            <w:r>
              <w:rPr>
                <w:rFonts w:ascii="Arial" w:hAnsi="Arial" w:cs="Arial"/>
              </w:rPr>
              <w:t>5</w:t>
            </w:r>
          </w:p>
        </w:tc>
        <w:tc>
          <w:tcPr>
            <w:tcW w:w="803" w:type="dxa"/>
            <w:shd w:val="clear" w:color="auto" w:fill="FFC000"/>
          </w:tcPr>
          <w:p w14:paraId="06BCBCB1" w14:textId="2467DEAC" w:rsidR="00A311AB" w:rsidRPr="00F07A92" w:rsidRDefault="00811A10" w:rsidP="00A311AB">
            <w:pPr>
              <w:jc w:val="center"/>
              <w:rPr>
                <w:rFonts w:ascii="Arial" w:hAnsi="Arial" w:cs="Arial"/>
              </w:rPr>
            </w:pPr>
            <w:r>
              <w:rPr>
                <w:rFonts w:ascii="Arial" w:hAnsi="Arial" w:cs="Arial"/>
              </w:rPr>
              <w:t>5</w:t>
            </w:r>
          </w:p>
        </w:tc>
      </w:tr>
      <w:tr w:rsidR="002C138F" w:rsidRPr="00F07A92" w14:paraId="0A70A79F" w14:textId="77777777" w:rsidTr="006076C5">
        <w:tc>
          <w:tcPr>
            <w:tcW w:w="1598" w:type="dxa"/>
          </w:tcPr>
          <w:p w14:paraId="2FE49494" w14:textId="0DAF48E7" w:rsidR="00A311AB" w:rsidRPr="00F07A92" w:rsidRDefault="009D3006" w:rsidP="00A311AB">
            <w:pPr>
              <w:rPr>
                <w:rFonts w:ascii="Arial" w:hAnsi="Arial" w:cs="Arial"/>
              </w:rPr>
            </w:pPr>
            <w:r w:rsidRPr="009D3006">
              <w:rPr>
                <w:rFonts w:ascii="Arial" w:hAnsi="Arial" w:cs="Arial"/>
              </w:rPr>
              <w:t>CLDLD05</w:t>
            </w:r>
          </w:p>
        </w:tc>
        <w:tc>
          <w:tcPr>
            <w:tcW w:w="3280" w:type="dxa"/>
          </w:tcPr>
          <w:p w14:paraId="6F24BECA" w14:textId="5D88D224" w:rsidR="00A311AB" w:rsidRPr="00AE5A7D" w:rsidRDefault="009D3006" w:rsidP="00A311AB">
            <w:pPr>
              <w:rPr>
                <w:rFonts w:ascii="Arial" w:hAnsi="Arial" w:cs="Arial"/>
              </w:rPr>
            </w:pPr>
            <w:r w:rsidRPr="00AE5A7D">
              <w:rPr>
                <w:rFonts w:ascii="Arial" w:hAnsi="Arial" w:cs="Arial"/>
              </w:rPr>
              <w:t>Develop and Prepare Resources for Learning</w:t>
            </w:r>
            <w:r w:rsidR="00802EE7">
              <w:rPr>
                <w:rFonts w:ascii="Arial" w:hAnsi="Arial" w:cs="Arial"/>
              </w:rPr>
              <w:t xml:space="preserve"> and</w:t>
            </w:r>
            <w:r w:rsidRPr="00AE5A7D">
              <w:rPr>
                <w:rFonts w:ascii="Arial" w:hAnsi="Arial" w:cs="Arial"/>
              </w:rPr>
              <w:t xml:space="preserve"> Development</w:t>
            </w:r>
          </w:p>
        </w:tc>
        <w:tc>
          <w:tcPr>
            <w:tcW w:w="831" w:type="dxa"/>
            <w:shd w:val="clear" w:color="auto" w:fill="FFC000"/>
          </w:tcPr>
          <w:p w14:paraId="6FB84118" w14:textId="68B75A73" w:rsidR="00A311AB" w:rsidRPr="00F07A92" w:rsidRDefault="00F33A78" w:rsidP="00A311AB">
            <w:pPr>
              <w:jc w:val="center"/>
              <w:rPr>
                <w:rFonts w:ascii="Arial" w:hAnsi="Arial" w:cs="Arial"/>
              </w:rPr>
            </w:pPr>
            <w:r>
              <w:rPr>
                <w:rFonts w:ascii="Arial" w:hAnsi="Arial" w:cs="Arial"/>
              </w:rPr>
              <w:t>5</w:t>
            </w:r>
          </w:p>
        </w:tc>
        <w:tc>
          <w:tcPr>
            <w:tcW w:w="840" w:type="dxa"/>
            <w:shd w:val="clear" w:color="auto" w:fill="FF0000"/>
          </w:tcPr>
          <w:p w14:paraId="0AA61D59" w14:textId="5D15CDC2" w:rsidR="00A311AB" w:rsidRPr="00F07A92" w:rsidRDefault="00F33A78" w:rsidP="00A311AB">
            <w:pPr>
              <w:jc w:val="center"/>
              <w:rPr>
                <w:rFonts w:ascii="Arial" w:hAnsi="Arial" w:cs="Arial"/>
              </w:rPr>
            </w:pPr>
            <w:r>
              <w:rPr>
                <w:rFonts w:ascii="Arial" w:hAnsi="Arial" w:cs="Arial"/>
              </w:rPr>
              <w:t>/</w:t>
            </w:r>
          </w:p>
        </w:tc>
        <w:tc>
          <w:tcPr>
            <w:tcW w:w="831" w:type="dxa"/>
            <w:shd w:val="clear" w:color="auto" w:fill="FF0000"/>
          </w:tcPr>
          <w:p w14:paraId="21C09AE7" w14:textId="28837F78" w:rsidR="00A311AB" w:rsidRPr="00F07A92" w:rsidRDefault="00F33A78" w:rsidP="00A311AB">
            <w:pPr>
              <w:jc w:val="center"/>
              <w:rPr>
                <w:rFonts w:ascii="Arial" w:hAnsi="Arial" w:cs="Arial"/>
              </w:rPr>
            </w:pPr>
            <w:r>
              <w:rPr>
                <w:rFonts w:ascii="Arial" w:hAnsi="Arial" w:cs="Arial"/>
              </w:rPr>
              <w:t>/</w:t>
            </w:r>
          </w:p>
        </w:tc>
        <w:tc>
          <w:tcPr>
            <w:tcW w:w="833" w:type="dxa"/>
            <w:shd w:val="clear" w:color="auto" w:fill="92D050"/>
          </w:tcPr>
          <w:p w14:paraId="750352E7" w14:textId="2B457EF1" w:rsidR="00A311AB" w:rsidRPr="00F07A92" w:rsidRDefault="006076C5" w:rsidP="00A311AB">
            <w:pPr>
              <w:jc w:val="center"/>
              <w:rPr>
                <w:rFonts w:ascii="Arial" w:hAnsi="Arial" w:cs="Arial"/>
              </w:rPr>
            </w:pPr>
            <w:r>
              <w:rPr>
                <w:rFonts w:ascii="Arial" w:hAnsi="Arial" w:cs="Arial"/>
              </w:rPr>
              <w:t>6</w:t>
            </w:r>
          </w:p>
        </w:tc>
        <w:tc>
          <w:tcPr>
            <w:tcW w:w="803" w:type="dxa"/>
            <w:shd w:val="clear" w:color="auto" w:fill="FFC000"/>
          </w:tcPr>
          <w:p w14:paraId="1B905098" w14:textId="381A9DAF" w:rsidR="00A311AB" w:rsidRPr="00F07A92" w:rsidRDefault="006076C5" w:rsidP="00A311AB">
            <w:pPr>
              <w:jc w:val="center"/>
              <w:rPr>
                <w:rFonts w:ascii="Arial" w:hAnsi="Arial" w:cs="Arial"/>
              </w:rPr>
            </w:pPr>
            <w:r>
              <w:rPr>
                <w:rFonts w:ascii="Arial" w:hAnsi="Arial" w:cs="Arial"/>
              </w:rPr>
              <w:t>5</w:t>
            </w:r>
          </w:p>
        </w:tc>
      </w:tr>
      <w:tr w:rsidR="00A311AB" w:rsidRPr="00F07A92" w14:paraId="24E9FF1A" w14:textId="77777777" w:rsidTr="00F31DB6">
        <w:tc>
          <w:tcPr>
            <w:tcW w:w="1598" w:type="dxa"/>
          </w:tcPr>
          <w:p w14:paraId="59F927B7" w14:textId="046556BB" w:rsidR="00A311AB" w:rsidRPr="00F07A92" w:rsidRDefault="009D3006" w:rsidP="00A311AB">
            <w:pPr>
              <w:rPr>
                <w:rFonts w:ascii="Arial" w:hAnsi="Arial" w:cs="Arial"/>
              </w:rPr>
            </w:pPr>
            <w:r w:rsidRPr="009D3006">
              <w:rPr>
                <w:rFonts w:ascii="Arial" w:hAnsi="Arial" w:cs="Arial"/>
              </w:rPr>
              <w:t>CLDLD06</w:t>
            </w:r>
          </w:p>
        </w:tc>
        <w:tc>
          <w:tcPr>
            <w:tcW w:w="3280" w:type="dxa"/>
          </w:tcPr>
          <w:p w14:paraId="46757EE2" w14:textId="3D9F830C" w:rsidR="00A311AB" w:rsidRPr="00AE5A7D" w:rsidRDefault="009D3006" w:rsidP="00A311AB">
            <w:pPr>
              <w:rPr>
                <w:rFonts w:ascii="Arial" w:hAnsi="Arial" w:cs="Arial"/>
              </w:rPr>
            </w:pPr>
            <w:r w:rsidRPr="00AE5A7D">
              <w:rPr>
                <w:rFonts w:ascii="Arial" w:hAnsi="Arial" w:cs="Arial"/>
              </w:rPr>
              <w:t>Manage Learning and Development in Groups</w:t>
            </w:r>
          </w:p>
        </w:tc>
        <w:tc>
          <w:tcPr>
            <w:tcW w:w="831" w:type="dxa"/>
            <w:shd w:val="clear" w:color="auto" w:fill="FFC000"/>
          </w:tcPr>
          <w:p w14:paraId="2491710E" w14:textId="2C8A8E1E" w:rsidR="00A311AB" w:rsidRPr="00F07A92" w:rsidRDefault="0069652D" w:rsidP="00A311AB">
            <w:pPr>
              <w:jc w:val="center"/>
              <w:rPr>
                <w:rFonts w:ascii="Arial" w:hAnsi="Arial" w:cs="Arial"/>
              </w:rPr>
            </w:pPr>
            <w:r>
              <w:rPr>
                <w:rFonts w:ascii="Arial" w:hAnsi="Arial" w:cs="Arial"/>
              </w:rPr>
              <w:t>6</w:t>
            </w:r>
          </w:p>
        </w:tc>
        <w:tc>
          <w:tcPr>
            <w:tcW w:w="840" w:type="dxa"/>
            <w:shd w:val="clear" w:color="auto" w:fill="FF0000"/>
          </w:tcPr>
          <w:p w14:paraId="7AAAEE77" w14:textId="37C9B2F4" w:rsidR="00A311AB" w:rsidRPr="00F07A92" w:rsidRDefault="00393EF0" w:rsidP="00A311AB">
            <w:pPr>
              <w:jc w:val="center"/>
              <w:rPr>
                <w:rFonts w:ascii="Arial" w:hAnsi="Arial" w:cs="Arial"/>
              </w:rPr>
            </w:pPr>
            <w:r>
              <w:rPr>
                <w:rFonts w:ascii="Arial" w:hAnsi="Arial" w:cs="Arial"/>
              </w:rPr>
              <w:t>/</w:t>
            </w:r>
          </w:p>
        </w:tc>
        <w:tc>
          <w:tcPr>
            <w:tcW w:w="831" w:type="dxa"/>
            <w:shd w:val="clear" w:color="auto" w:fill="FF0000"/>
          </w:tcPr>
          <w:p w14:paraId="0A8B36E8" w14:textId="4FE304AB" w:rsidR="00A311AB" w:rsidRPr="00F07A92" w:rsidRDefault="00393EF0" w:rsidP="00A311AB">
            <w:pPr>
              <w:jc w:val="center"/>
              <w:rPr>
                <w:rFonts w:ascii="Arial" w:hAnsi="Arial" w:cs="Arial"/>
              </w:rPr>
            </w:pPr>
            <w:r>
              <w:rPr>
                <w:rFonts w:ascii="Arial" w:hAnsi="Arial" w:cs="Arial"/>
              </w:rPr>
              <w:t>/</w:t>
            </w:r>
          </w:p>
        </w:tc>
        <w:tc>
          <w:tcPr>
            <w:tcW w:w="833" w:type="dxa"/>
            <w:shd w:val="clear" w:color="auto" w:fill="FFC000"/>
          </w:tcPr>
          <w:p w14:paraId="19C61682" w14:textId="10C399ED" w:rsidR="00A311AB" w:rsidRPr="00F07A92" w:rsidRDefault="00F31DB6" w:rsidP="00A311AB">
            <w:pPr>
              <w:jc w:val="center"/>
              <w:rPr>
                <w:rFonts w:ascii="Arial" w:hAnsi="Arial" w:cs="Arial"/>
              </w:rPr>
            </w:pPr>
            <w:r>
              <w:rPr>
                <w:rFonts w:ascii="Arial" w:hAnsi="Arial" w:cs="Arial"/>
              </w:rPr>
              <w:t>6</w:t>
            </w:r>
          </w:p>
        </w:tc>
        <w:tc>
          <w:tcPr>
            <w:tcW w:w="803" w:type="dxa"/>
            <w:shd w:val="clear" w:color="auto" w:fill="FFC000"/>
          </w:tcPr>
          <w:p w14:paraId="5F5A43DB" w14:textId="3AF4DDCF" w:rsidR="00A311AB" w:rsidRPr="00F07A92" w:rsidRDefault="00F31DB6" w:rsidP="00A311AB">
            <w:pPr>
              <w:jc w:val="center"/>
              <w:rPr>
                <w:rFonts w:ascii="Arial" w:hAnsi="Arial" w:cs="Arial"/>
              </w:rPr>
            </w:pPr>
            <w:r>
              <w:rPr>
                <w:rFonts w:ascii="Arial" w:hAnsi="Arial" w:cs="Arial"/>
              </w:rPr>
              <w:t>6</w:t>
            </w:r>
          </w:p>
        </w:tc>
      </w:tr>
      <w:tr w:rsidR="00A311AB" w:rsidRPr="00F07A92" w14:paraId="7817A370" w14:textId="77777777" w:rsidTr="00660AC5">
        <w:tc>
          <w:tcPr>
            <w:tcW w:w="1598" w:type="dxa"/>
          </w:tcPr>
          <w:p w14:paraId="288D1815" w14:textId="13B7A781" w:rsidR="00A311AB" w:rsidRPr="00F07A92" w:rsidRDefault="009D3006" w:rsidP="00A311AB">
            <w:pPr>
              <w:rPr>
                <w:rFonts w:ascii="Arial" w:hAnsi="Arial" w:cs="Arial"/>
              </w:rPr>
            </w:pPr>
            <w:r w:rsidRPr="009D3006">
              <w:rPr>
                <w:rFonts w:ascii="Arial" w:hAnsi="Arial" w:cs="Arial"/>
              </w:rPr>
              <w:t>CLDLD07</w:t>
            </w:r>
          </w:p>
        </w:tc>
        <w:tc>
          <w:tcPr>
            <w:tcW w:w="3280" w:type="dxa"/>
          </w:tcPr>
          <w:p w14:paraId="47E1AFE6" w14:textId="7DDC8B19" w:rsidR="00A311AB" w:rsidRPr="00AE5A7D" w:rsidRDefault="009D3006" w:rsidP="00A311AB">
            <w:pPr>
              <w:rPr>
                <w:rFonts w:ascii="Arial" w:hAnsi="Arial" w:cs="Arial"/>
              </w:rPr>
            </w:pPr>
            <w:r w:rsidRPr="00AE5A7D">
              <w:rPr>
                <w:rFonts w:ascii="Arial" w:hAnsi="Arial" w:cs="Arial"/>
              </w:rPr>
              <w:t>Facilitate Individual Learning and Development</w:t>
            </w:r>
          </w:p>
        </w:tc>
        <w:tc>
          <w:tcPr>
            <w:tcW w:w="831" w:type="dxa"/>
            <w:shd w:val="clear" w:color="auto" w:fill="FFC000"/>
          </w:tcPr>
          <w:p w14:paraId="3825F554" w14:textId="42573F8C" w:rsidR="00A311AB" w:rsidRPr="00F07A92" w:rsidRDefault="00AD7D96" w:rsidP="00A311AB">
            <w:pPr>
              <w:jc w:val="center"/>
              <w:rPr>
                <w:rFonts w:ascii="Arial" w:hAnsi="Arial" w:cs="Arial"/>
              </w:rPr>
            </w:pPr>
            <w:r>
              <w:rPr>
                <w:rFonts w:ascii="Arial" w:hAnsi="Arial" w:cs="Arial"/>
              </w:rPr>
              <w:t>5</w:t>
            </w:r>
          </w:p>
        </w:tc>
        <w:tc>
          <w:tcPr>
            <w:tcW w:w="840" w:type="dxa"/>
            <w:shd w:val="clear" w:color="auto" w:fill="FF0000"/>
          </w:tcPr>
          <w:p w14:paraId="23416B23" w14:textId="282DAF4F" w:rsidR="00A311AB" w:rsidRPr="00F07A92" w:rsidRDefault="00AD7D96" w:rsidP="00A311AB">
            <w:pPr>
              <w:jc w:val="center"/>
              <w:rPr>
                <w:rFonts w:ascii="Arial" w:hAnsi="Arial" w:cs="Arial"/>
              </w:rPr>
            </w:pPr>
            <w:r>
              <w:rPr>
                <w:rFonts w:ascii="Arial" w:hAnsi="Arial" w:cs="Arial"/>
              </w:rPr>
              <w:t>/</w:t>
            </w:r>
          </w:p>
        </w:tc>
        <w:tc>
          <w:tcPr>
            <w:tcW w:w="831" w:type="dxa"/>
            <w:shd w:val="clear" w:color="auto" w:fill="FF0000"/>
          </w:tcPr>
          <w:p w14:paraId="1FB7EC77" w14:textId="7BAB2E2E" w:rsidR="00A311AB" w:rsidRPr="00F07A92" w:rsidRDefault="00AD7D96" w:rsidP="00A311AB">
            <w:pPr>
              <w:jc w:val="center"/>
              <w:rPr>
                <w:rFonts w:ascii="Arial" w:hAnsi="Arial" w:cs="Arial"/>
              </w:rPr>
            </w:pPr>
            <w:r>
              <w:rPr>
                <w:rFonts w:ascii="Arial" w:hAnsi="Arial" w:cs="Arial"/>
              </w:rPr>
              <w:t>/</w:t>
            </w:r>
          </w:p>
        </w:tc>
        <w:tc>
          <w:tcPr>
            <w:tcW w:w="833" w:type="dxa"/>
            <w:shd w:val="clear" w:color="auto" w:fill="FFC000"/>
          </w:tcPr>
          <w:p w14:paraId="6DF76765" w14:textId="71179BA9" w:rsidR="00A311AB" w:rsidRPr="00F07A92" w:rsidRDefault="00AD7D96" w:rsidP="00A311AB">
            <w:pPr>
              <w:jc w:val="center"/>
              <w:rPr>
                <w:rFonts w:ascii="Arial" w:hAnsi="Arial" w:cs="Arial"/>
              </w:rPr>
            </w:pPr>
            <w:r>
              <w:rPr>
                <w:rFonts w:ascii="Arial" w:hAnsi="Arial" w:cs="Arial"/>
              </w:rPr>
              <w:t>6</w:t>
            </w:r>
          </w:p>
        </w:tc>
        <w:tc>
          <w:tcPr>
            <w:tcW w:w="803" w:type="dxa"/>
            <w:shd w:val="clear" w:color="auto" w:fill="FFC000"/>
          </w:tcPr>
          <w:p w14:paraId="4746898C" w14:textId="31BB9376" w:rsidR="00A311AB" w:rsidRPr="00F07A92" w:rsidRDefault="00AD7D96" w:rsidP="00A311AB">
            <w:pPr>
              <w:jc w:val="center"/>
              <w:rPr>
                <w:rFonts w:ascii="Arial" w:hAnsi="Arial" w:cs="Arial"/>
              </w:rPr>
            </w:pPr>
            <w:r>
              <w:rPr>
                <w:rFonts w:ascii="Arial" w:hAnsi="Arial" w:cs="Arial"/>
              </w:rPr>
              <w:t>6</w:t>
            </w:r>
          </w:p>
        </w:tc>
      </w:tr>
      <w:tr w:rsidR="00A311AB" w:rsidRPr="00F07A92" w14:paraId="20750CCB" w14:textId="77777777" w:rsidTr="007A234F">
        <w:tc>
          <w:tcPr>
            <w:tcW w:w="1598" w:type="dxa"/>
          </w:tcPr>
          <w:p w14:paraId="05F045DF" w14:textId="106D7B60" w:rsidR="00A311AB" w:rsidRPr="00F07A92" w:rsidRDefault="009D3006" w:rsidP="00A311AB">
            <w:pPr>
              <w:rPr>
                <w:rFonts w:ascii="Arial" w:hAnsi="Arial" w:cs="Arial"/>
              </w:rPr>
            </w:pPr>
            <w:r w:rsidRPr="009D3006">
              <w:rPr>
                <w:rFonts w:ascii="Arial" w:hAnsi="Arial" w:cs="Arial"/>
              </w:rPr>
              <w:t>CLDLD08</w:t>
            </w:r>
          </w:p>
        </w:tc>
        <w:tc>
          <w:tcPr>
            <w:tcW w:w="3280" w:type="dxa"/>
          </w:tcPr>
          <w:p w14:paraId="6DB54045" w14:textId="55ABF134" w:rsidR="00A311AB" w:rsidRPr="00AE5A7D" w:rsidRDefault="009D3006" w:rsidP="00A311AB">
            <w:pPr>
              <w:rPr>
                <w:rFonts w:ascii="Arial" w:hAnsi="Arial" w:cs="Arial"/>
              </w:rPr>
            </w:pPr>
            <w:r w:rsidRPr="00AE5A7D">
              <w:rPr>
                <w:rFonts w:ascii="Arial" w:hAnsi="Arial" w:cs="Arial"/>
              </w:rPr>
              <w:t>Engage and Support Learners in the Learning and Development Process</w:t>
            </w:r>
          </w:p>
        </w:tc>
        <w:tc>
          <w:tcPr>
            <w:tcW w:w="831" w:type="dxa"/>
            <w:shd w:val="clear" w:color="auto" w:fill="FFC000"/>
          </w:tcPr>
          <w:p w14:paraId="5D6F831D" w14:textId="241113DC" w:rsidR="00A311AB" w:rsidRPr="00F07A92" w:rsidRDefault="004F1BAB" w:rsidP="00A311AB">
            <w:pPr>
              <w:jc w:val="center"/>
              <w:rPr>
                <w:rFonts w:ascii="Arial" w:hAnsi="Arial" w:cs="Arial"/>
              </w:rPr>
            </w:pPr>
            <w:r>
              <w:rPr>
                <w:rFonts w:ascii="Arial" w:hAnsi="Arial" w:cs="Arial"/>
              </w:rPr>
              <w:t>6</w:t>
            </w:r>
          </w:p>
        </w:tc>
        <w:tc>
          <w:tcPr>
            <w:tcW w:w="840" w:type="dxa"/>
            <w:shd w:val="clear" w:color="auto" w:fill="FF0000"/>
          </w:tcPr>
          <w:p w14:paraId="1A05C6AE" w14:textId="394F112B" w:rsidR="00A311AB" w:rsidRPr="00F07A92" w:rsidRDefault="007A234F" w:rsidP="00A311AB">
            <w:pPr>
              <w:jc w:val="center"/>
              <w:rPr>
                <w:rFonts w:ascii="Arial" w:hAnsi="Arial" w:cs="Arial"/>
              </w:rPr>
            </w:pPr>
            <w:r>
              <w:rPr>
                <w:rFonts w:ascii="Arial" w:hAnsi="Arial" w:cs="Arial"/>
              </w:rPr>
              <w:t>/</w:t>
            </w:r>
          </w:p>
        </w:tc>
        <w:tc>
          <w:tcPr>
            <w:tcW w:w="831" w:type="dxa"/>
            <w:shd w:val="clear" w:color="auto" w:fill="FF0000"/>
          </w:tcPr>
          <w:p w14:paraId="6AA3BE33" w14:textId="295280DB" w:rsidR="00A311AB" w:rsidRPr="00F07A92" w:rsidRDefault="007A234F" w:rsidP="00A311AB">
            <w:pPr>
              <w:jc w:val="center"/>
              <w:rPr>
                <w:rFonts w:ascii="Arial" w:hAnsi="Arial" w:cs="Arial"/>
              </w:rPr>
            </w:pPr>
            <w:r>
              <w:rPr>
                <w:rFonts w:ascii="Arial" w:hAnsi="Arial" w:cs="Arial"/>
              </w:rPr>
              <w:t>/</w:t>
            </w:r>
          </w:p>
        </w:tc>
        <w:tc>
          <w:tcPr>
            <w:tcW w:w="833" w:type="dxa"/>
            <w:shd w:val="clear" w:color="auto" w:fill="FFC000"/>
          </w:tcPr>
          <w:p w14:paraId="26C4A530" w14:textId="572B75B2" w:rsidR="00A311AB" w:rsidRPr="00F07A92" w:rsidRDefault="007A234F" w:rsidP="00A311AB">
            <w:pPr>
              <w:jc w:val="center"/>
              <w:rPr>
                <w:rFonts w:ascii="Arial" w:hAnsi="Arial" w:cs="Arial"/>
              </w:rPr>
            </w:pPr>
            <w:r>
              <w:rPr>
                <w:rFonts w:ascii="Arial" w:hAnsi="Arial" w:cs="Arial"/>
              </w:rPr>
              <w:t>5</w:t>
            </w:r>
          </w:p>
        </w:tc>
        <w:tc>
          <w:tcPr>
            <w:tcW w:w="803" w:type="dxa"/>
            <w:shd w:val="clear" w:color="auto" w:fill="FFC000"/>
          </w:tcPr>
          <w:p w14:paraId="6101E32D" w14:textId="4EA4AB8A" w:rsidR="00A311AB" w:rsidRPr="00F07A92" w:rsidRDefault="007A234F" w:rsidP="00A311AB">
            <w:pPr>
              <w:jc w:val="center"/>
              <w:rPr>
                <w:rFonts w:ascii="Arial" w:hAnsi="Arial" w:cs="Arial"/>
              </w:rPr>
            </w:pPr>
            <w:r>
              <w:rPr>
                <w:rFonts w:ascii="Arial" w:hAnsi="Arial" w:cs="Arial"/>
              </w:rPr>
              <w:t>6</w:t>
            </w:r>
          </w:p>
        </w:tc>
      </w:tr>
      <w:tr w:rsidR="00A311AB" w:rsidRPr="00F07A92" w14:paraId="3E7A81B6" w14:textId="77777777" w:rsidTr="00F00067">
        <w:tc>
          <w:tcPr>
            <w:tcW w:w="1598" w:type="dxa"/>
          </w:tcPr>
          <w:p w14:paraId="13F14E22" w14:textId="5F4D0724" w:rsidR="00A311AB" w:rsidRPr="00F07A92" w:rsidRDefault="009D3006" w:rsidP="00A311AB">
            <w:pPr>
              <w:rPr>
                <w:rFonts w:ascii="Arial" w:hAnsi="Arial" w:cs="Arial"/>
              </w:rPr>
            </w:pPr>
            <w:r w:rsidRPr="009D3006">
              <w:rPr>
                <w:rFonts w:ascii="Arial" w:hAnsi="Arial" w:cs="Arial"/>
              </w:rPr>
              <w:t>CLDLD09</w:t>
            </w:r>
          </w:p>
        </w:tc>
        <w:tc>
          <w:tcPr>
            <w:tcW w:w="3280" w:type="dxa"/>
          </w:tcPr>
          <w:p w14:paraId="04F19257" w14:textId="77777777" w:rsidR="00A311AB" w:rsidRPr="00AE5A7D" w:rsidRDefault="009D3006" w:rsidP="00A311AB">
            <w:pPr>
              <w:rPr>
                <w:rFonts w:ascii="Arial" w:hAnsi="Arial" w:cs="Arial"/>
              </w:rPr>
            </w:pPr>
            <w:r w:rsidRPr="00AE5A7D">
              <w:rPr>
                <w:rFonts w:ascii="Arial" w:hAnsi="Arial" w:cs="Arial"/>
              </w:rPr>
              <w:t>Assess learner achievement</w:t>
            </w:r>
          </w:p>
          <w:p w14:paraId="2B4F17F0" w14:textId="1FB1D97F" w:rsidR="005F0154" w:rsidRPr="00AE5A7D" w:rsidRDefault="005F0154" w:rsidP="00A311AB">
            <w:pPr>
              <w:rPr>
                <w:rFonts w:ascii="Arial" w:hAnsi="Arial" w:cs="Arial"/>
              </w:rPr>
            </w:pPr>
          </w:p>
        </w:tc>
        <w:tc>
          <w:tcPr>
            <w:tcW w:w="831" w:type="dxa"/>
            <w:shd w:val="clear" w:color="auto" w:fill="FFC000"/>
          </w:tcPr>
          <w:p w14:paraId="145624C3" w14:textId="61B84687" w:rsidR="00A311AB" w:rsidRPr="00F07A92" w:rsidRDefault="00934222" w:rsidP="00A311AB">
            <w:pPr>
              <w:jc w:val="center"/>
              <w:rPr>
                <w:rFonts w:ascii="Arial" w:hAnsi="Arial" w:cs="Arial"/>
              </w:rPr>
            </w:pPr>
            <w:r>
              <w:rPr>
                <w:rFonts w:ascii="Arial" w:hAnsi="Arial" w:cs="Arial"/>
              </w:rPr>
              <w:t>6</w:t>
            </w:r>
          </w:p>
        </w:tc>
        <w:tc>
          <w:tcPr>
            <w:tcW w:w="840" w:type="dxa"/>
            <w:shd w:val="clear" w:color="auto" w:fill="FF0000"/>
          </w:tcPr>
          <w:p w14:paraId="47CD06C2" w14:textId="757681D4" w:rsidR="00A311AB" w:rsidRPr="00F07A92" w:rsidRDefault="00934222" w:rsidP="00A311AB">
            <w:pPr>
              <w:jc w:val="center"/>
              <w:rPr>
                <w:rFonts w:ascii="Arial" w:hAnsi="Arial" w:cs="Arial"/>
              </w:rPr>
            </w:pPr>
            <w:r>
              <w:rPr>
                <w:rFonts w:ascii="Arial" w:hAnsi="Arial" w:cs="Arial"/>
              </w:rPr>
              <w:t>/</w:t>
            </w:r>
          </w:p>
        </w:tc>
        <w:tc>
          <w:tcPr>
            <w:tcW w:w="831" w:type="dxa"/>
            <w:shd w:val="clear" w:color="auto" w:fill="FF0000"/>
          </w:tcPr>
          <w:p w14:paraId="1F8929FA" w14:textId="5E5FAB95" w:rsidR="00A311AB" w:rsidRPr="00F07A92" w:rsidRDefault="00934222" w:rsidP="00A311AB">
            <w:pPr>
              <w:jc w:val="center"/>
              <w:rPr>
                <w:rFonts w:ascii="Arial" w:hAnsi="Arial" w:cs="Arial"/>
              </w:rPr>
            </w:pPr>
            <w:r>
              <w:rPr>
                <w:rFonts w:ascii="Arial" w:hAnsi="Arial" w:cs="Arial"/>
              </w:rPr>
              <w:t>/</w:t>
            </w:r>
          </w:p>
        </w:tc>
        <w:tc>
          <w:tcPr>
            <w:tcW w:w="833" w:type="dxa"/>
            <w:shd w:val="clear" w:color="auto" w:fill="FFC000"/>
          </w:tcPr>
          <w:p w14:paraId="6C1C2C11" w14:textId="17465FDA" w:rsidR="00A311AB" w:rsidRPr="00F07A92" w:rsidRDefault="00934222" w:rsidP="00A311AB">
            <w:pPr>
              <w:jc w:val="center"/>
              <w:rPr>
                <w:rFonts w:ascii="Arial" w:hAnsi="Arial" w:cs="Arial"/>
              </w:rPr>
            </w:pPr>
            <w:r>
              <w:rPr>
                <w:rFonts w:ascii="Arial" w:hAnsi="Arial" w:cs="Arial"/>
              </w:rPr>
              <w:t>6</w:t>
            </w:r>
          </w:p>
        </w:tc>
        <w:tc>
          <w:tcPr>
            <w:tcW w:w="803" w:type="dxa"/>
            <w:shd w:val="clear" w:color="auto" w:fill="92D050"/>
          </w:tcPr>
          <w:p w14:paraId="0FD376A0" w14:textId="01D7F72E" w:rsidR="00A311AB" w:rsidRPr="00F07A92" w:rsidRDefault="00934222" w:rsidP="00A311AB">
            <w:pPr>
              <w:jc w:val="center"/>
              <w:rPr>
                <w:rFonts w:ascii="Arial" w:hAnsi="Arial" w:cs="Arial"/>
              </w:rPr>
            </w:pPr>
            <w:r>
              <w:rPr>
                <w:rFonts w:ascii="Arial" w:hAnsi="Arial" w:cs="Arial"/>
              </w:rPr>
              <w:t>6</w:t>
            </w:r>
          </w:p>
        </w:tc>
      </w:tr>
      <w:tr w:rsidR="00A311AB" w:rsidRPr="00F07A92" w14:paraId="300B1DA6" w14:textId="77777777" w:rsidTr="00CF0D13">
        <w:tc>
          <w:tcPr>
            <w:tcW w:w="1598" w:type="dxa"/>
          </w:tcPr>
          <w:p w14:paraId="53758FF9" w14:textId="41D3DA82" w:rsidR="00A311AB" w:rsidRPr="00F07A92" w:rsidRDefault="009D3006" w:rsidP="00A311AB">
            <w:pPr>
              <w:rPr>
                <w:rFonts w:ascii="Arial" w:hAnsi="Arial" w:cs="Arial"/>
              </w:rPr>
            </w:pPr>
            <w:r w:rsidRPr="009D3006">
              <w:rPr>
                <w:rFonts w:ascii="Arial" w:hAnsi="Arial" w:cs="Arial"/>
              </w:rPr>
              <w:t>CLDLD10</w:t>
            </w:r>
          </w:p>
        </w:tc>
        <w:tc>
          <w:tcPr>
            <w:tcW w:w="3280" w:type="dxa"/>
          </w:tcPr>
          <w:p w14:paraId="60213113" w14:textId="18BCE672" w:rsidR="00A311AB" w:rsidRPr="00AE5A7D" w:rsidRDefault="009D3006" w:rsidP="00A311AB">
            <w:pPr>
              <w:rPr>
                <w:rFonts w:ascii="Arial" w:hAnsi="Arial" w:cs="Arial"/>
              </w:rPr>
            </w:pPr>
            <w:r w:rsidRPr="00AE5A7D">
              <w:rPr>
                <w:rFonts w:ascii="Arial" w:hAnsi="Arial" w:cs="Arial"/>
              </w:rPr>
              <w:t>Reflect on, Develop and Maintain Own Skills and Practice in Learning and Development</w:t>
            </w:r>
          </w:p>
        </w:tc>
        <w:tc>
          <w:tcPr>
            <w:tcW w:w="831" w:type="dxa"/>
            <w:shd w:val="clear" w:color="auto" w:fill="FFC000"/>
          </w:tcPr>
          <w:p w14:paraId="74649C23" w14:textId="3407C621" w:rsidR="00A311AB" w:rsidRPr="00F07A92" w:rsidRDefault="00D06EFD" w:rsidP="00A311AB">
            <w:pPr>
              <w:jc w:val="center"/>
              <w:rPr>
                <w:rFonts w:ascii="Arial" w:hAnsi="Arial" w:cs="Arial"/>
              </w:rPr>
            </w:pPr>
            <w:r>
              <w:rPr>
                <w:rFonts w:ascii="Arial" w:hAnsi="Arial" w:cs="Arial"/>
              </w:rPr>
              <w:t>6</w:t>
            </w:r>
          </w:p>
        </w:tc>
        <w:tc>
          <w:tcPr>
            <w:tcW w:w="840" w:type="dxa"/>
            <w:shd w:val="clear" w:color="auto" w:fill="FF0000"/>
          </w:tcPr>
          <w:p w14:paraId="52C6DCAE" w14:textId="322C4668" w:rsidR="00A311AB" w:rsidRPr="00F07A92" w:rsidRDefault="00CF0D13" w:rsidP="00A311AB">
            <w:pPr>
              <w:jc w:val="center"/>
              <w:rPr>
                <w:rFonts w:ascii="Arial" w:hAnsi="Arial" w:cs="Arial"/>
              </w:rPr>
            </w:pPr>
            <w:r>
              <w:rPr>
                <w:rFonts w:ascii="Arial" w:hAnsi="Arial" w:cs="Arial"/>
              </w:rPr>
              <w:t>/</w:t>
            </w:r>
          </w:p>
        </w:tc>
        <w:tc>
          <w:tcPr>
            <w:tcW w:w="831" w:type="dxa"/>
            <w:shd w:val="clear" w:color="auto" w:fill="FF0000"/>
          </w:tcPr>
          <w:p w14:paraId="320CE3B1" w14:textId="6795D560" w:rsidR="00A311AB" w:rsidRPr="00F07A92" w:rsidRDefault="00CF0D13" w:rsidP="00A311AB">
            <w:pPr>
              <w:jc w:val="center"/>
              <w:rPr>
                <w:rFonts w:ascii="Arial" w:hAnsi="Arial" w:cs="Arial"/>
              </w:rPr>
            </w:pPr>
            <w:r>
              <w:rPr>
                <w:rFonts w:ascii="Arial" w:hAnsi="Arial" w:cs="Arial"/>
              </w:rPr>
              <w:t>/</w:t>
            </w:r>
          </w:p>
        </w:tc>
        <w:tc>
          <w:tcPr>
            <w:tcW w:w="833" w:type="dxa"/>
            <w:shd w:val="clear" w:color="auto" w:fill="FFC000"/>
          </w:tcPr>
          <w:p w14:paraId="3387C708" w14:textId="7A27BCA8" w:rsidR="00A311AB" w:rsidRPr="00F07A92" w:rsidRDefault="00CF0D13" w:rsidP="00A311AB">
            <w:pPr>
              <w:jc w:val="center"/>
              <w:rPr>
                <w:rFonts w:ascii="Arial" w:hAnsi="Arial" w:cs="Arial"/>
              </w:rPr>
            </w:pPr>
            <w:r>
              <w:rPr>
                <w:rFonts w:ascii="Arial" w:hAnsi="Arial" w:cs="Arial"/>
              </w:rPr>
              <w:t>6</w:t>
            </w:r>
          </w:p>
        </w:tc>
        <w:tc>
          <w:tcPr>
            <w:tcW w:w="803" w:type="dxa"/>
            <w:shd w:val="clear" w:color="auto" w:fill="FFC000"/>
          </w:tcPr>
          <w:p w14:paraId="7AEB4D8D" w14:textId="617D71BD" w:rsidR="00A311AB" w:rsidRPr="00F07A92" w:rsidRDefault="00CF0D13" w:rsidP="00A311AB">
            <w:pPr>
              <w:jc w:val="center"/>
              <w:rPr>
                <w:rFonts w:ascii="Arial" w:hAnsi="Arial" w:cs="Arial"/>
              </w:rPr>
            </w:pPr>
            <w:r>
              <w:rPr>
                <w:rFonts w:ascii="Arial" w:hAnsi="Arial" w:cs="Arial"/>
              </w:rPr>
              <w:t>6</w:t>
            </w:r>
          </w:p>
        </w:tc>
      </w:tr>
      <w:tr w:rsidR="00A311AB" w:rsidRPr="00F07A92" w14:paraId="6493F87A" w14:textId="77777777" w:rsidTr="00ED0DA6">
        <w:tc>
          <w:tcPr>
            <w:tcW w:w="1598" w:type="dxa"/>
          </w:tcPr>
          <w:p w14:paraId="45D7EA26" w14:textId="54D687CA" w:rsidR="00A311AB" w:rsidRPr="00F07A92" w:rsidRDefault="009D3006" w:rsidP="00A311AB">
            <w:pPr>
              <w:rPr>
                <w:rFonts w:ascii="Arial" w:hAnsi="Arial" w:cs="Arial"/>
              </w:rPr>
            </w:pPr>
            <w:bookmarkStart w:id="0" w:name="_Hlk124947935"/>
            <w:r w:rsidRPr="009D3006">
              <w:rPr>
                <w:rFonts w:ascii="Arial" w:hAnsi="Arial" w:cs="Arial"/>
              </w:rPr>
              <w:t>CLDLD11</w:t>
            </w:r>
          </w:p>
        </w:tc>
        <w:tc>
          <w:tcPr>
            <w:tcW w:w="3280" w:type="dxa"/>
          </w:tcPr>
          <w:p w14:paraId="073E930B" w14:textId="291DE009" w:rsidR="00A311AB" w:rsidRPr="00AE5A7D" w:rsidRDefault="009D3006" w:rsidP="00A311AB">
            <w:pPr>
              <w:rPr>
                <w:rFonts w:ascii="Arial" w:hAnsi="Arial" w:cs="Arial"/>
              </w:rPr>
            </w:pPr>
            <w:r w:rsidRPr="00AE5A7D">
              <w:rPr>
                <w:rFonts w:ascii="Arial" w:hAnsi="Arial" w:cs="Arial"/>
              </w:rPr>
              <w:t>Internally monitor and maintain the quality of assessment</w:t>
            </w:r>
          </w:p>
        </w:tc>
        <w:tc>
          <w:tcPr>
            <w:tcW w:w="831" w:type="dxa"/>
            <w:shd w:val="clear" w:color="auto" w:fill="FFC000"/>
          </w:tcPr>
          <w:p w14:paraId="069BBB4E" w14:textId="59992A18" w:rsidR="00A311AB" w:rsidRPr="00F07A92" w:rsidRDefault="008C5E63" w:rsidP="00A311AB">
            <w:pPr>
              <w:jc w:val="center"/>
              <w:rPr>
                <w:rFonts w:ascii="Arial" w:hAnsi="Arial" w:cs="Arial"/>
              </w:rPr>
            </w:pPr>
            <w:r>
              <w:rPr>
                <w:rFonts w:ascii="Arial" w:hAnsi="Arial" w:cs="Arial"/>
              </w:rPr>
              <w:t>6</w:t>
            </w:r>
          </w:p>
        </w:tc>
        <w:tc>
          <w:tcPr>
            <w:tcW w:w="840" w:type="dxa"/>
            <w:shd w:val="clear" w:color="auto" w:fill="FF0000"/>
          </w:tcPr>
          <w:p w14:paraId="1F6D5C8E" w14:textId="6937351B" w:rsidR="00A311AB" w:rsidRPr="00F07A92" w:rsidRDefault="00ED0DA6" w:rsidP="00A311AB">
            <w:pPr>
              <w:jc w:val="center"/>
              <w:rPr>
                <w:rFonts w:ascii="Arial" w:hAnsi="Arial" w:cs="Arial"/>
              </w:rPr>
            </w:pPr>
            <w:r>
              <w:rPr>
                <w:rFonts w:ascii="Arial" w:hAnsi="Arial" w:cs="Arial"/>
              </w:rPr>
              <w:t>/</w:t>
            </w:r>
          </w:p>
        </w:tc>
        <w:tc>
          <w:tcPr>
            <w:tcW w:w="831" w:type="dxa"/>
            <w:shd w:val="clear" w:color="auto" w:fill="FF0000"/>
          </w:tcPr>
          <w:p w14:paraId="4184766C" w14:textId="05FD412D" w:rsidR="00A311AB" w:rsidRPr="00F07A92" w:rsidRDefault="00ED0DA6" w:rsidP="00A311AB">
            <w:pPr>
              <w:jc w:val="center"/>
              <w:rPr>
                <w:rFonts w:ascii="Arial" w:hAnsi="Arial" w:cs="Arial"/>
              </w:rPr>
            </w:pPr>
            <w:r>
              <w:rPr>
                <w:rFonts w:ascii="Arial" w:hAnsi="Arial" w:cs="Arial"/>
              </w:rPr>
              <w:t>/</w:t>
            </w:r>
          </w:p>
        </w:tc>
        <w:tc>
          <w:tcPr>
            <w:tcW w:w="833" w:type="dxa"/>
            <w:shd w:val="clear" w:color="auto" w:fill="FFC000"/>
          </w:tcPr>
          <w:p w14:paraId="11BFE7FA" w14:textId="3AF1CC4B" w:rsidR="00A311AB" w:rsidRPr="00F07A92" w:rsidRDefault="00ED0DA6" w:rsidP="00A311AB">
            <w:pPr>
              <w:jc w:val="center"/>
              <w:rPr>
                <w:rFonts w:ascii="Arial" w:hAnsi="Arial" w:cs="Arial"/>
              </w:rPr>
            </w:pPr>
            <w:r>
              <w:rPr>
                <w:rFonts w:ascii="Arial" w:hAnsi="Arial" w:cs="Arial"/>
              </w:rPr>
              <w:t>6</w:t>
            </w:r>
          </w:p>
        </w:tc>
        <w:tc>
          <w:tcPr>
            <w:tcW w:w="803" w:type="dxa"/>
            <w:shd w:val="clear" w:color="auto" w:fill="FFC000"/>
          </w:tcPr>
          <w:p w14:paraId="0A331407" w14:textId="5FBA1232" w:rsidR="00A311AB" w:rsidRPr="00F07A92" w:rsidRDefault="00ED0DA6" w:rsidP="00A311AB">
            <w:pPr>
              <w:jc w:val="center"/>
              <w:rPr>
                <w:rFonts w:ascii="Arial" w:hAnsi="Arial" w:cs="Arial"/>
              </w:rPr>
            </w:pPr>
            <w:r>
              <w:rPr>
                <w:rFonts w:ascii="Arial" w:hAnsi="Arial" w:cs="Arial"/>
              </w:rPr>
              <w:t>6</w:t>
            </w:r>
          </w:p>
        </w:tc>
      </w:tr>
      <w:tr w:rsidR="00A311AB" w:rsidRPr="00F07A92" w14:paraId="225FBB5D" w14:textId="77777777" w:rsidTr="0047039C">
        <w:tc>
          <w:tcPr>
            <w:tcW w:w="1598" w:type="dxa"/>
          </w:tcPr>
          <w:p w14:paraId="050788AF" w14:textId="03A385DF" w:rsidR="00A311AB" w:rsidRPr="00F07A92" w:rsidRDefault="009D3006" w:rsidP="00A311AB">
            <w:pPr>
              <w:rPr>
                <w:rFonts w:ascii="Arial" w:hAnsi="Arial" w:cs="Arial"/>
              </w:rPr>
            </w:pPr>
            <w:r w:rsidRPr="009D3006">
              <w:rPr>
                <w:rFonts w:ascii="Arial" w:hAnsi="Arial" w:cs="Arial"/>
              </w:rPr>
              <w:t>CLDLD13</w:t>
            </w:r>
          </w:p>
        </w:tc>
        <w:tc>
          <w:tcPr>
            <w:tcW w:w="3280" w:type="dxa"/>
          </w:tcPr>
          <w:p w14:paraId="0D1343D2" w14:textId="17284840" w:rsidR="00A311AB" w:rsidRPr="00AE5A7D" w:rsidRDefault="009D3006" w:rsidP="00A311AB">
            <w:pPr>
              <w:rPr>
                <w:rFonts w:ascii="Arial" w:hAnsi="Arial" w:cs="Arial"/>
              </w:rPr>
            </w:pPr>
            <w:r w:rsidRPr="00AE5A7D">
              <w:rPr>
                <w:rFonts w:ascii="Arial" w:hAnsi="Arial" w:cs="Arial"/>
              </w:rPr>
              <w:t>Evaluate and Improve Learning and Development Provision</w:t>
            </w:r>
          </w:p>
        </w:tc>
        <w:tc>
          <w:tcPr>
            <w:tcW w:w="831" w:type="dxa"/>
            <w:shd w:val="clear" w:color="auto" w:fill="FFC000"/>
          </w:tcPr>
          <w:p w14:paraId="371D8324" w14:textId="6CB6801A" w:rsidR="00A311AB" w:rsidRPr="00F07A92" w:rsidRDefault="00BC43F6" w:rsidP="00A311AB">
            <w:pPr>
              <w:jc w:val="center"/>
              <w:rPr>
                <w:rFonts w:ascii="Arial" w:hAnsi="Arial" w:cs="Arial"/>
              </w:rPr>
            </w:pPr>
            <w:r>
              <w:rPr>
                <w:rFonts w:ascii="Arial" w:hAnsi="Arial" w:cs="Arial"/>
              </w:rPr>
              <w:t>5</w:t>
            </w:r>
          </w:p>
        </w:tc>
        <w:tc>
          <w:tcPr>
            <w:tcW w:w="840" w:type="dxa"/>
            <w:shd w:val="clear" w:color="auto" w:fill="FF0000"/>
          </w:tcPr>
          <w:p w14:paraId="023CCA3C" w14:textId="305D62A7" w:rsidR="00A311AB" w:rsidRPr="00F07A92" w:rsidRDefault="00BC43F6" w:rsidP="00A311AB">
            <w:pPr>
              <w:jc w:val="center"/>
              <w:rPr>
                <w:rFonts w:ascii="Arial" w:hAnsi="Arial" w:cs="Arial"/>
              </w:rPr>
            </w:pPr>
            <w:r>
              <w:rPr>
                <w:rFonts w:ascii="Arial" w:hAnsi="Arial" w:cs="Arial"/>
              </w:rPr>
              <w:t>/</w:t>
            </w:r>
          </w:p>
        </w:tc>
        <w:tc>
          <w:tcPr>
            <w:tcW w:w="831" w:type="dxa"/>
            <w:shd w:val="clear" w:color="auto" w:fill="FF0000"/>
          </w:tcPr>
          <w:p w14:paraId="7126FE37" w14:textId="099E683A" w:rsidR="00A311AB" w:rsidRPr="006C64C5" w:rsidRDefault="00BC43F6" w:rsidP="00A311AB">
            <w:pPr>
              <w:jc w:val="center"/>
              <w:rPr>
                <w:rFonts w:ascii="Arial" w:hAnsi="Arial" w:cs="Arial"/>
              </w:rPr>
            </w:pPr>
            <w:r>
              <w:rPr>
                <w:rFonts w:ascii="Arial" w:hAnsi="Arial" w:cs="Arial"/>
              </w:rPr>
              <w:t>/</w:t>
            </w:r>
          </w:p>
        </w:tc>
        <w:tc>
          <w:tcPr>
            <w:tcW w:w="833" w:type="dxa"/>
            <w:shd w:val="clear" w:color="auto" w:fill="FFC000"/>
          </w:tcPr>
          <w:p w14:paraId="7FF37A71" w14:textId="264B8C7D" w:rsidR="00A311AB" w:rsidRPr="006C64C5" w:rsidRDefault="0047039C" w:rsidP="00A311AB">
            <w:pPr>
              <w:jc w:val="center"/>
              <w:rPr>
                <w:rFonts w:ascii="Arial" w:hAnsi="Arial" w:cs="Arial"/>
              </w:rPr>
            </w:pPr>
            <w:r>
              <w:rPr>
                <w:rFonts w:ascii="Arial" w:hAnsi="Arial" w:cs="Arial"/>
              </w:rPr>
              <w:t>6</w:t>
            </w:r>
          </w:p>
        </w:tc>
        <w:tc>
          <w:tcPr>
            <w:tcW w:w="803" w:type="dxa"/>
            <w:shd w:val="clear" w:color="auto" w:fill="FFC000"/>
          </w:tcPr>
          <w:p w14:paraId="3AAD3890" w14:textId="3B596DE1" w:rsidR="00A311AB" w:rsidRPr="00F07A92" w:rsidRDefault="0047039C" w:rsidP="00A311AB">
            <w:pPr>
              <w:jc w:val="center"/>
              <w:rPr>
                <w:rFonts w:ascii="Arial" w:hAnsi="Arial" w:cs="Arial"/>
              </w:rPr>
            </w:pPr>
            <w:r>
              <w:rPr>
                <w:rFonts w:ascii="Arial" w:hAnsi="Arial" w:cs="Arial"/>
              </w:rPr>
              <w:t>6</w:t>
            </w:r>
          </w:p>
        </w:tc>
      </w:tr>
      <w:tr w:rsidR="00A311AB" w:rsidRPr="00F07A92" w14:paraId="00D16C2D" w14:textId="77777777" w:rsidTr="002D56CF">
        <w:tc>
          <w:tcPr>
            <w:tcW w:w="1598" w:type="dxa"/>
          </w:tcPr>
          <w:p w14:paraId="2051DBD9" w14:textId="4291A676" w:rsidR="00A311AB" w:rsidRPr="00F07A92" w:rsidRDefault="005F0154" w:rsidP="00A311AB">
            <w:pPr>
              <w:rPr>
                <w:rFonts w:ascii="Arial" w:hAnsi="Arial" w:cs="Arial"/>
              </w:rPr>
            </w:pPr>
            <w:r w:rsidRPr="00A4791A">
              <w:rPr>
                <w:rFonts w:ascii="Arial" w:hAnsi="Arial" w:cs="Arial"/>
              </w:rPr>
              <w:t>CFAM&amp;LDC3</w:t>
            </w:r>
          </w:p>
        </w:tc>
        <w:tc>
          <w:tcPr>
            <w:tcW w:w="3280" w:type="dxa"/>
          </w:tcPr>
          <w:p w14:paraId="7F6BD9A9" w14:textId="3F6278CA" w:rsidR="00A311AB" w:rsidRPr="00AE5A7D" w:rsidRDefault="005F0154" w:rsidP="005F0154">
            <w:pPr>
              <w:spacing w:after="200" w:line="276" w:lineRule="auto"/>
              <w:rPr>
                <w:rFonts w:ascii="Arial" w:hAnsi="Arial" w:cs="Arial"/>
              </w:rPr>
            </w:pPr>
            <w:r w:rsidRPr="00AE5A7D">
              <w:rPr>
                <w:rFonts w:ascii="Arial" w:hAnsi="Arial" w:cs="Arial"/>
              </w:rPr>
              <w:t>Mentor individuals</w:t>
            </w:r>
          </w:p>
        </w:tc>
        <w:tc>
          <w:tcPr>
            <w:tcW w:w="831" w:type="dxa"/>
            <w:shd w:val="clear" w:color="auto" w:fill="FFC000"/>
          </w:tcPr>
          <w:p w14:paraId="678A33AF" w14:textId="2DE08074" w:rsidR="00A311AB" w:rsidRPr="00F07A92" w:rsidRDefault="00F23E09" w:rsidP="00A311AB">
            <w:pPr>
              <w:jc w:val="center"/>
              <w:rPr>
                <w:rFonts w:ascii="Arial" w:hAnsi="Arial" w:cs="Arial"/>
              </w:rPr>
            </w:pPr>
            <w:r>
              <w:rPr>
                <w:rFonts w:ascii="Arial" w:hAnsi="Arial" w:cs="Arial"/>
              </w:rPr>
              <w:t>5</w:t>
            </w:r>
          </w:p>
        </w:tc>
        <w:tc>
          <w:tcPr>
            <w:tcW w:w="840" w:type="dxa"/>
            <w:shd w:val="clear" w:color="auto" w:fill="FF0000"/>
          </w:tcPr>
          <w:p w14:paraId="3BEDB430" w14:textId="18ACAF8B" w:rsidR="00A311AB" w:rsidRPr="00F07A92" w:rsidRDefault="00F23E09" w:rsidP="00A311AB">
            <w:pPr>
              <w:jc w:val="center"/>
              <w:rPr>
                <w:rFonts w:ascii="Arial" w:hAnsi="Arial" w:cs="Arial"/>
              </w:rPr>
            </w:pPr>
            <w:r>
              <w:rPr>
                <w:rFonts w:ascii="Arial" w:hAnsi="Arial" w:cs="Arial"/>
              </w:rPr>
              <w:t>/</w:t>
            </w:r>
          </w:p>
        </w:tc>
        <w:tc>
          <w:tcPr>
            <w:tcW w:w="831" w:type="dxa"/>
            <w:shd w:val="clear" w:color="auto" w:fill="FF0000"/>
          </w:tcPr>
          <w:p w14:paraId="292679B1" w14:textId="0B0863B3" w:rsidR="00A311AB" w:rsidRPr="00F07A92" w:rsidRDefault="00290EB0" w:rsidP="00A311AB">
            <w:pPr>
              <w:jc w:val="center"/>
              <w:rPr>
                <w:rFonts w:ascii="Arial" w:hAnsi="Arial" w:cs="Arial"/>
              </w:rPr>
            </w:pPr>
            <w:r>
              <w:rPr>
                <w:rFonts w:ascii="Arial" w:hAnsi="Arial" w:cs="Arial"/>
              </w:rPr>
              <w:t>/</w:t>
            </w:r>
          </w:p>
        </w:tc>
        <w:tc>
          <w:tcPr>
            <w:tcW w:w="833" w:type="dxa"/>
            <w:shd w:val="clear" w:color="auto" w:fill="FFC000"/>
          </w:tcPr>
          <w:p w14:paraId="4417567D" w14:textId="3727C048" w:rsidR="00A311AB" w:rsidRPr="00F07A92" w:rsidRDefault="00290EB0" w:rsidP="00290EB0">
            <w:pPr>
              <w:jc w:val="center"/>
              <w:rPr>
                <w:rFonts w:ascii="Arial" w:hAnsi="Arial" w:cs="Arial"/>
              </w:rPr>
            </w:pPr>
            <w:r>
              <w:rPr>
                <w:rFonts w:ascii="Arial" w:hAnsi="Arial" w:cs="Arial"/>
              </w:rPr>
              <w:t>5</w:t>
            </w:r>
          </w:p>
        </w:tc>
        <w:tc>
          <w:tcPr>
            <w:tcW w:w="803" w:type="dxa"/>
            <w:shd w:val="clear" w:color="auto" w:fill="FFC000"/>
          </w:tcPr>
          <w:p w14:paraId="4E5DD56C" w14:textId="3732E92A" w:rsidR="00A311AB" w:rsidRPr="00F07A92" w:rsidRDefault="00290EB0" w:rsidP="00A311AB">
            <w:pPr>
              <w:jc w:val="center"/>
              <w:rPr>
                <w:rFonts w:ascii="Arial" w:hAnsi="Arial" w:cs="Arial"/>
              </w:rPr>
            </w:pPr>
            <w:r>
              <w:rPr>
                <w:rFonts w:ascii="Arial" w:hAnsi="Arial" w:cs="Arial"/>
              </w:rPr>
              <w:t>5</w:t>
            </w:r>
          </w:p>
        </w:tc>
      </w:tr>
      <w:tr w:rsidR="00A311AB" w:rsidRPr="00F07A92" w14:paraId="41AA1BBE" w14:textId="77777777" w:rsidTr="00B20D64">
        <w:tc>
          <w:tcPr>
            <w:tcW w:w="1598" w:type="dxa"/>
          </w:tcPr>
          <w:p w14:paraId="7DA6EF37" w14:textId="053C0BE2" w:rsidR="00A311AB" w:rsidRPr="00F07A92" w:rsidRDefault="005F0154" w:rsidP="00A311AB">
            <w:pPr>
              <w:rPr>
                <w:rFonts w:ascii="Arial" w:hAnsi="Arial" w:cs="Arial"/>
              </w:rPr>
            </w:pPr>
            <w:r w:rsidRPr="00A4791A">
              <w:rPr>
                <w:rFonts w:ascii="Arial" w:hAnsi="Arial" w:cs="Arial"/>
              </w:rPr>
              <w:t>CFAM&amp;LDC4</w:t>
            </w:r>
          </w:p>
        </w:tc>
        <w:tc>
          <w:tcPr>
            <w:tcW w:w="3280" w:type="dxa"/>
          </w:tcPr>
          <w:p w14:paraId="0D4DE370" w14:textId="77777777" w:rsidR="00A311AB" w:rsidRPr="00AE5A7D" w:rsidRDefault="005F0154" w:rsidP="005F0154">
            <w:pPr>
              <w:rPr>
                <w:rFonts w:ascii="Arial" w:hAnsi="Arial" w:cs="Arial"/>
              </w:rPr>
            </w:pPr>
            <w:r w:rsidRPr="00AE5A7D">
              <w:rPr>
                <w:rFonts w:ascii="Arial" w:hAnsi="Arial" w:cs="Arial"/>
              </w:rPr>
              <w:t>Coach individuals</w:t>
            </w:r>
          </w:p>
          <w:p w14:paraId="08341588" w14:textId="0121EB56" w:rsidR="005F0154" w:rsidRPr="00AE5A7D" w:rsidRDefault="005F0154" w:rsidP="005F0154">
            <w:pPr>
              <w:rPr>
                <w:rFonts w:ascii="Arial" w:hAnsi="Arial" w:cs="Arial"/>
              </w:rPr>
            </w:pPr>
          </w:p>
        </w:tc>
        <w:tc>
          <w:tcPr>
            <w:tcW w:w="831" w:type="dxa"/>
            <w:shd w:val="clear" w:color="auto" w:fill="FFC000"/>
          </w:tcPr>
          <w:p w14:paraId="512AC252" w14:textId="2EF5E15F" w:rsidR="00A311AB" w:rsidRPr="00F07A92" w:rsidRDefault="002D56CF" w:rsidP="00A311AB">
            <w:pPr>
              <w:jc w:val="center"/>
              <w:rPr>
                <w:rFonts w:ascii="Arial" w:hAnsi="Arial" w:cs="Arial"/>
              </w:rPr>
            </w:pPr>
            <w:r>
              <w:rPr>
                <w:rFonts w:ascii="Arial" w:hAnsi="Arial" w:cs="Arial"/>
              </w:rPr>
              <w:t>5</w:t>
            </w:r>
          </w:p>
        </w:tc>
        <w:tc>
          <w:tcPr>
            <w:tcW w:w="840" w:type="dxa"/>
            <w:shd w:val="clear" w:color="auto" w:fill="FF0000"/>
          </w:tcPr>
          <w:p w14:paraId="706D9B4D" w14:textId="718113EF" w:rsidR="00A311AB" w:rsidRPr="00F07A92" w:rsidRDefault="00B20D64" w:rsidP="00A311AB">
            <w:pPr>
              <w:jc w:val="center"/>
              <w:rPr>
                <w:rFonts w:ascii="Arial" w:hAnsi="Arial" w:cs="Arial"/>
              </w:rPr>
            </w:pPr>
            <w:r>
              <w:rPr>
                <w:rFonts w:ascii="Arial" w:hAnsi="Arial" w:cs="Arial"/>
              </w:rPr>
              <w:t>/</w:t>
            </w:r>
          </w:p>
        </w:tc>
        <w:tc>
          <w:tcPr>
            <w:tcW w:w="831" w:type="dxa"/>
            <w:shd w:val="clear" w:color="auto" w:fill="FF0000"/>
          </w:tcPr>
          <w:p w14:paraId="37EBDF2C" w14:textId="7FE6A1D8" w:rsidR="00A311AB" w:rsidRPr="00F07A92" w:rsidRDefault="00B20D64" w:rsidP="00A311AB">
            <w:pPr>
              <w:jc w:val="center"/>
              <w:rPr>
                <w:rFonts w:ascii="Arial" w:hAnsi="Arial" w:cs="Arial"/>
              </w:rPr>
            </w:pPr>
            <w:r>
              <w:rPr>
                <w:rFonts w:ascii="Arial" w:hAnsi="Arial" w:cs="Arial"/>
              </w:rPr>
              <w:t>/</w:t>
            </w:r>
          </w:p>
        </w:tc>
        <w:tc>
          <w:tcPr>
            <w:tcW w:w="833" w:type="dxa"/>
            <w:shd w:val="clear" w:color="auto" w:fill="FFC000"/>
          </w:tcPr>
          <w:p w14:paraId="6EDD5ABF" w14:textId="4DDBDC92" w:rsidR="00A311AB" w:rsidRPr="00F07A92" w:rsidRDefault="00B20D64" w:rsidP="00A311AB">
            <w:pPr>
              <w:jc w:val="center"/>
              <w:rPr>
                <w:rFonts w:ascii="Arial" w:hAnsi="Arial" w:cs="Arial"/>
              </w:rPr>
            </w:pPr>
            <w:r>
              <w:rPr>
                <w:rFonts w:ascii="Arial" w:hAnsi="Arial" w:cs="Arial"/>
              </w:rPr>
              <w:t>5</w:t>
            </w:r>
          </w:p>
        </w:tc>
        <w:tc>
          <w:tcPr>
            <w:tcW w:w="803" w:type="dxa"/>
            <w:shd w:val="clear" w:color="auto" w:fill="FFC000"/>
          </w:tcPr>
          <w:p w14:paraId="3CEF4155" w14:textId="06A9A5AF" w:rsidR="00A311AB" w:rsidRPr="00F07A92" w:rsidRDefault="00B20D64" w:rsidP="00A311AB">
            <w:pPr>
              <w:jc w:val="center"/>
              <w:rPr>
                <w:rFonts w:ascii="Arial" w:hAnsi="Arial" w:cs="Arial"/>
              </w:rPr>
            </w:pPr>
            <w:r>
              <w:rPr>
                <w:rFonts w:ascii="Arial" w:hAnsi="Arial" w:cs="Arial"/>
              </w:rPr>
              <w:t>5</w:t>
            </w:r>
          </w:p>
        </w:tc>
      </w:tr>
      <w:bookmarkEnd w:id="0"/>
    </w:tbl>
    <w:p w14:paraId="1881EF59" w14:textId="77777777" w:rsidR="00AA5C44" w:rsidRDefault="00AA5C44" w:rsidP="00F2548A">
      <w:pPr>
        <w:rPr>
          <w:rFonts w:ascii="Arial" w:hAnsi="Arial" w:cs="Arial"/>
        </w:rPr>
      </w:pPr>
    </w:p>
    <w:p w14:paraId="18E80446" w14:textId="77777777" w:rsidR="009D3006" w:rsidRDefault="009D3006" w:rsidP="00F2548A">
      <w:pPr>
        <w:rPr>
          <w:rFonts w:ascii="Arial" w:hAnsi="Arial" w:cs="Arial"/>
        </w:rPr>
      </w:pPr>
    </w:p>
    <w:p w14:paraId="789B3852" w14:textId="0C86E701" w:rsidR="005B3EBC" w:rsidRPr="00F07A92" w:rsidRDefault="00AA5C44">
      <w:pPr>
        <w:rPr>
          <w:rFonts w:ascii="Arial" w:hAnsi="Arial" w:cs="Arial"/>
        </w:rPr>
      </w:pPr>
      <w:r w:rsidRPr="00AA5C44">
        <w:rPr>
          <w:rFonts w:ascii="Arial" w:hAnsi="Arial" w:cs="Arial"/>
          <w:i/>
        </w:rPr>
        <w:t>A</w:t>
      </w:r>
      <w:r w:rsidR="00F2548A" w:rsidRPr="00AA5C44">
        <w:rPr>
          <w:rFonts w:ascii="Arial" w:hAnsi="Arial" w:cs="Arial"/>
          <w:i/>
        </w:rPr>
        <w:t>ll numbers refer to SCQF level – any blanks indicate no opportunity</w:t>
      </w:r>
      <w:r w:rsidRPr="00AA5C44">
        <w:rPr>
          <w:rFonts w:ascii="Arial" w:hAnsi="Arial" w:cs="Arial"/>
          <w:i/>
        </w:rPr>
        <w:t>.</w:t>
      </w:r>
    </w:p>
    <w:sectPr w:rsidR="005B3EBC" w:rsidRPr="00F07A92" w:rsidSect="00BF75D8">
      <w:foot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A84CB" w14:textId="77777777" w:rsidR="00B36161" w:rsidRDefault="00B36161" w:rsidP="00B36161">
      <w:pPr>
        <w:spacing w:after="0" w:line="240" w:lineRule="auto"/>
      </w:pPr>
      <w:r>
        <w:separator/>
      </w:r>
    </w:p>
  </w:endnote>
  <w:endnote w:type="continuationSeparator" w:id="0">
    <w:p w14:paraId="11BED3D4" w14:textId="77777777" w:rsidR="00B36161" w:rsidRDefault="00B36161" w:rsidP="00B3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31FB9" w14:textId="0EF017B6" w:rsidR="00B36161" w:rsidRDefault="00B36161">
    <w:pPr>
      <w:pStyle w:val="Footer"/>
    </w:pPr>
    <w:r>
      <w:t>Approved by ACG 22/03/2023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77EA5" w14:textId="77777777" w:rsidR="00B36161" w:rsidRDefault="00B36161" w:rsidP="00B36161">
      <w:pPr>
        <w:spacing w:after="0" w:line="240" w:lineRule="auto"/>
      </w:pPr>
      <w:r>
        <w:separator/>
      </w:r>
    </w:p>
  </w:footnote>
  <w:footnote w:type="continuationSeparator" w:id="0">
    <w:p w14:paraId="02CE372A" w14:textId="77777777" w:rsidR="00B36161" w:rsidRDefault="00B36161" w:rsidP="00B36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AA7B5F"/>
    <w:multiLevelType w:val="hybridMultilevel"/>
    <w:tmpl w:val="8D26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436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03F0D"/>
    <w:rsid w:val="00006C8A"/>
    <w:rsid w:val="00031130"/>
    <w:rsid w:val="000B6C1A"/>
    <w:rsid w:val="000F0F88"/>
    <w:rsid w:val="001001A1"/>
    <w:rsid w:val="00134E87"/>
    <w:rsid w:val="001825A8"/>
    <w:rsid w:val="001C5308"/>
    <w:rsid w:val="001E45B5"/>
    <w:rsid w:val="00220294"/>
    <w:rsid w:val="0022404D"/>
    <w:rsid w:val="0025119D"/>
    <w:rsid w:val="00260916"/>
    <w:rsid w:val="00260BC6"/>
    <w:rsid w:val="0027289B"/>
    <w:rsid w:val="00277941"/>
    <w:rsid w:val="00285FD5"/>
    <w:rsid w:val="00290EB0"/>
    <w:rsid w:val="002B1F17"/>
    <w:rsid w:val="002C00DD"/>
    <w:rsid w:val="002C138F"/>
    <w:rsid w:val="002C6F20"/>
    <w:rsid w:val="002D56CF"/>
    <w:rsid w:val="00306684"/>
    <w:rsid w:val="003066D9"/>
    <w:rsid w:val="00355D3E"/>
    <w:rsid w:val="0035673B"/>
    <w:rsid w:val="003631B6"/>
    <w:rsid w:val="00393308"/>
    <w:rsid w:val="00393EF0"/>
    <w:rsid w:val="003A03E2"/>
    <w:rsid w:val="003B336A"/>
    <w:rsid w:val="003C093E"/>
    <w:rsid w:val="003D0C77"/>
    <w:rsid w:val="003F2D1F"/>
    <w:rsid w:val="0044063F"/>
    <w:rsid w:val="004558DE"/>
    <w:rsid w:val="0047039C"/>
    <w:rsid w:val="004774D0"/>
    <w:rsid w:val="004A0E0B"/>
    <w:rsid w:val="004C2270"/>
    <w:rsid w:val="004D38D1"/>
    <w:rsid w:val="004F1BAB"/>
    <w:rsid w:val="00501A23"/>
    <w:rsid w:val="005060C4"/>
    <w:rsid w:val="00531BC1"/>
    <w:rsid w:val="00563E7B"/>
    <w:rsid w:val="00570887"/>
    <w:rsid w:val="005A51E9"/>
    <w:rsid w:val="005B3EBC"/>
    <w:rsid w:val="005B48D2"/>
    <w:rsid w:val="005E304A"/>
    <w:rsid w:val="005F0154"/>
    <w:rsid w:val="006076C5"/>
    <w:rsid w:val="00660AC5"/>
    <w:rsid w:val="00673357"/>
    <w:rsid w:val="0069652D"/>
    <w:rsid w:val="006B5631"/>
    <w:rsid w:val="006C64C5"/>
    <w:rsid w:val="006F102C"/>
    <w:rsid w:val="007169E7"/>
    <w:rsid w:val="00740840"/>
    <w:rsid w:val="0074098B"/>
    <w:rsid w:val="007671CF"/>
    <w:rsid w:val="00774A34"/>
    <w:rsid w:val="007A234F"/>
    <w:rsid w:val="007B28A3"/>
    <w:rsid w:val="007E3B34"/>
    <w:rsid w:val="00802EE7"/>
    <w:rsid w:val="00804FA9"/>
    <w:rsid w:val="00811A10"/>
    <w:rsid w:val="008403A0"/>
    <w:rsid w:val="00855455"/>
    <w:rsid w:val="00855817"/>
    <w:rsid w:val="008C5E63"/>
    <w:rsid w:val="00914608"/>
    <w:rsid w:val="00934222"/>
    <w:rsid w:val="00960C06"/>
    <w:rsid w:val="0099264C"/>
    <w:rsid w:val="009D3006"/>
    <w:rsid w:val="00A02466"/>
    <w:rsid w:val="00A311AB"/>
    <w:rsid w:val="00A42E06"/>
    <w:rsid w:val="00A4791A"/>
    <w:rsid w:val="00A718B0"/>
    <w:rsid w:val="00A87F22"/>
    <w:rsid w:val="00AA2E3D"/>
    <w:rsid w:val="00AA5C44"/>
    <w:rsid w:val="00AC355D"/>
    <w:rsid w:val="00AC634F"/>
    <w:rsid w:val="00AC71C5"/>
    <w:rsid w:val="00AD418A"/>
    <w:rsid w:val="00AD7D96"/>
    <w:rsid w:val="00AE5A7D"/>
    <w:rsid w:val="00AF15A3"/>
    <w:rsid w:val="00B16190"/>
    <w:rsid w:val="00B20D64"/>
    <w:rsid w:val="00B35924"/>
    <w:rsid w:val="00B36161"/>
    <w:rsid w:val="00B36E02"/>
    <w:rsid w:val="00B512AF"/>
    <w:rsid w:val="00B54B10"/>
    <w:rsid w:val="00BB637F"/>
    <w:rsid w:val="00BC43F6"/>
    <w:rsid w:val="00BF75D8"/>
    <w:rsid w:val="00C20173"/>
    <w:rsid w:val="00C25AAE"/>
    <w:rsid w:val="00C44A68"/>
    <w:rsid w:val="00C554A8"/>
    <w:rsid w:val="00C5565C"/>
    <w:rsid w:val="00C766DF"/>
    <w:rsid w:val="00CF0D13"/>
    <w:rsid w:val="00D0672F"/>
    <w:rsid w:val="00D06EFD"/>
    <w:rsid w:val="00D74A15"/>
    <w:rsid w:val="00D95B75"/>
    <w:rsid w:val="00DB528E"/>
    <w:rsid w:val="00DF0879"/>
    <w:rsid w:val="00E17170"/>
    <w:rsid w:val="00E64404"/>
    <w:rsid w:val="00E73610"/>
    <w:rsid w:val="00EB1ACC"/>
    <w:rsid w:val="00ED0DA6"/>
    <w:rsid w:val="00EE20EE"/>
    <w:rsid w:val="00F00067"/>
    <w:rsid w:val="00F07A92"/>
    <w:rsid w:val="00F23E09"/>
    <w:rsid w:val="00F2462D"/>
    <w:rsid w:val="00F2548A"/>
    <w:rsid w:val="00F31DB6"/>
    <w:rsid w:val="00F33A78"/>
    <w:rsid w:val="00F36F49"/>
    <w:rsid w:val="00F773B8"/>
    <w:rsid w:val="00F77C66"/>
    <w:rsid w:val="00FB564B"/>
    <w:rsid w:val="00FC7726"/>
    <w:rsid w:val="00FF12E2"/>
    <w:rsid w:val="00FF1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5B4E"/>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customStyle="1" w:styleId="3CBlackSubhead3">
    <w:name w:val="3C. Black Subhead 3"/>
    <w:basedOn w:val="Normal"/>
    <w:rsid w:val="005060C4"/>
    <w:pPr>
      <w:suppressAutoHyphens/>
      <w:spacing w:before="120" w:after="40" w:line="240" w:lineRule="auto"/>
    </w:pPr>
    <w:rPr>
      <w:rFonts w:ascii="Calibri" w:eastAsia="MS ??" w:hAnsi="Calibri" w:cs="Calibri"/>
      <w:b/>
      <w:sz w:val="20"/>
      <w:szCs w:val="20"/>
      <w:lang w:eastAsia="ja-JP"/>
    </w:rPr>
  </w:style>
  <w:style w:type="paragraph" w:styleId="ListParagraph">
    <w:name w:val="List Paragraph"/>
    <w:basedOn w:val="Normal"/>
    <w:uiPriority w:val="34"/>
    <w:qFormat/>
    <w:rsid w:val="005060C4"/>
    <w:pPr>
      <w:ind w:left="720"/>
      <w:contextualSpacing/>
    </w:pPr>
  </w:style>
  <w:style w:type="paragraph" w:styleId="Header">
    <w:name w:val="header"/>
    <w:basedOn w:val="Normal"/>
    <w:link w:val="HeaderChar"/>
    <w:uiPriority w:val="99"/>
    <w:unhideWhenUsed/>
    <w:rsid w:val="00B36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161"/>
  </w:style>
  <w:style w:type="paragraph" w:styleId="Footer">
    <w:name w:val="footer"/>
    <w:basedOn w:val="Normal"/>
    <w:link w:val="FooterChar"/>
    <w:uiPriority w:val="99"/>
    <w:unhideWhenUsed/>
    <w:rsid w:val="00B36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2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fd3ba-0a78-406f-a768-509ae3d3efc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C862254901FC4CA32537AEC5E15412" ma:contentTypeVersion="10" ma:contentTypeDescription="Create a new document." ma:contentTypeScope="" ma:versionID="53a516d8b6f58c258c77be73c3d542c0">
  <xsd:schema xmlns:xsd="http://www.w3.org/2001/XMLSchema" xmlns:xs="http://www.w3.org/2001/XMLSchema" xmlns:p="http://schemas.microsoft.com/office/2006/metadata/properties" xmlns:ns2="b24fd3ba-0a78-406f-a768-509ae3d3efc9" targetNamespace="http://schemas.microsoft.com/office/2006/metadata/properties" ma:root="true" ma:fieldsID="08ca5ce59326d224eb7e799d74bd18e3" ns2:_="">
    <xsd:import namespace="b24fd3ba-0a78-406f-a768-509ae3d3e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d3ba-0a78-406f-a768-509ae3d3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06E60-5DCC-4AB6-9F85-AEC12A0EE45A}">
  <ds:schemaRefs>
    <ds:schemaRef ds:uri="http://schemas.microsoft.com/sharepoint/v3/contenttype/forms"/>
  </ds:schemaRefs>
</ds:datastoreItem>
</file>

<file path=customXml/itemProps2.xml><?xml version="1.0" encoding="utf-8"?>
<ds:datastoreItem xmlns:ds="http://schemas.openxmlformats.org/officeDocument/2006/customXml" ds:itemID="{AB99113D-6EF2-47C7-BD90-06238DE25F9A}">
  <ds:schemaRefs>
    <ds:schemaRef ds:uri="http://schemas.microsoft.com/office/2006/metadata/properties"/>
    <ds:schemaRef ds:uri="http://schemas.microsoft.com/office/infopath/2007/PartnerControls"/>
    <ds:schemaRef ds:uri="http://schemas.microsoft.com/sharepoint/v3"/>
    <ds:schemaRef ds:uri="597e21e3-0864-4223-9e86-3c57192f3895"/>
    <ds:schemaRef ds:uri="ef40dc7c-b11d-4a06-8050-44f9558e1127"/>
  </ds:schemaRefs>
</ds:datastoreItem>
</file>

<file path=customXml/itemProps3.xml><?xml version="1.0" encoding="utf-8"?>
<ds:datastoreItem xmlns:ds="http://schemas.openxmlformats.org/officeDocument/2006/customXml" ds:itemID="{A83A157F-139C-461F-A2A6-943AF977A7A1}">
  <ds:schemaRefs>
    <ds:schemaRef ds:uri="http://schemas.openxmlformats.org/officeDocument/2006/bibliography"/>
  </ds:schemaRefs>
</ds:datastoreItem>
</file>

<file path=customXml/itemProps4.xml><?xml version="1.0" encoding="utf-8"?>
<ds:datastoreItem xmlns:ds="http://schemas.openxmlformats.org/officeDocument/2006/customXml" ds:itemID="{5EED0404-438D-4F39-8C10-BF59EFF4DF00}"/>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Jean Cameron</cp:lastModifiedBy>
  <cp:revision>2</cp:revision>
  <cp:lastPrinted>2017-01-20T10:32:00Z</cp:lastPrinted>
  <dcterms:created xsi:type="dcterms:W3CDTF">2025-04-14T08:29:00Z</dcterms:created>
  <dcterms:modified xsi:type="dcterms:W3CDTF">2025-04-14T08:29:00Z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0x0101009CC862254901FC4CA32537AEC5E15412</vt:lpwstr>
  </property>
  <property fmtid="{D5CDD505-2E9C-101B-9397-08002B2CF9AE}" pid="3" name="MediaServiceImageTags">
    <vt:lpwstr/>
  </property>
</Properties>
</file>